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1B41AB" w14:textId="31C6444C" w:rsidR="00EB7966" w:rsidRDefault="00000000">
      <w:pPr>
        <w:tabs>
          <w:tab w:val="center" w:pos="4536"/>
          <w:tab w:val="right" w:pos="17280"/>
        </w:tabs>
        <w:ind w:right="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3GPP TSG RAN WG1 #12</w:t>
      </w:r>
      <w:r w:rsidR="004421EA"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ab/>
        <w:t xml:space="preserve">                                         </w:t>
      </w:r>
      <w:r>
        <w:rPr>
          <w:rFonts w:ascii="Arial" w:hAnsi="Arial" w:cs="Arial"/>
          <w:b/>
          <w:bCs/>
        </w:rPr>
        <w:tab/>
        <w:t xml:space="preserve">           </w:t>
      </w:r>
      <w:r w:rsidR="00D70DED" w:rsidRPr="00D70DED">
        <w:rPr>
          <w:rFonts w:ascii="Arial" w:hAnsi="Arial" w:cs="Arial"/>
          <w:b/>
          <w:bCs/>
        </w:rPr>
        <w:t>R1-2504356</w:t>
      </w:r>
    </w:p>
    <w:p w14:paraId="65DD5CF7" w14:textId="17E579BE" w:rsidR="004421EA" w:rsidRPr="005E6DAE" w:rsidRDefault="004421EA" w:rsidP="004421EA">
      <w:pPr>
        <w:pStyle w:val="3GPPHeader"/>
        <w:contextualSpacing/>
        <w:rPr>
          <w:rFonts w:ascii="Arial" w:eastAsia="MS Mincho" w:hAnsi="Arial" w:cs="Arial"/>
          <w:bCs/>
          <w:szCs w:val="22"/>
          <w:lang w:val="en-GB" w:eastAsia="ja-JP"/>
        </w:rPr>
      </w:pPr>
      <w:r w:rsidRPr="00B84777">
        <w:rPr>
          <w:rFonts w:ascii="Arial" w:eastAsia="MS Mincho" w:hAnsi="Arial" w:cs="Arial"/>
          <w:bCs/>
          <w:szCs w:val="22"/>
          <w:lang w:val="en-GB" w:eastAsia="ja-JP"/>
        </w:rPr>
        <w:t>St Julian’s, Malta, May 19</w:t>
      </w:r>
      <w:r w:rsidRPr="00B84777">
        <w:rPr>
          <w:rFonts w:ascii="Arial" w:eastAsia="MS Mincho" w:hAnsi="Arial" w:cs="Arial" w:hint="eastAsia"/>
          <w:bCs/>
          <w:szCs w:val="22"/>
          <w:vertAlign w:val="superscript"/>
          <w:lang w:val="en-GB" w:eastAsia="ja-JP"/>
        </w:rPr>
        <w:t>th</w:t>
      </w:r>
      <w:r w:rsidRPr="00B84777">
        <w:rPr>
          <w:rFonts w:ascii="Arial" w:eastAsia="MS Mincho" w:hAnsi="Arial" w:cs="Arial"/>
          <w:bCs/>
          <w:szCs w:val="22"/>
          <w:lang w:val="en-GB" w:eastAsia="ja-JP"/>
        </w:rPr>
        <w:t xml:space="preserve"> – 23</w:t>
      </w:r>
      <w:r w:rsidR="00F54D00">
        <w:rPr>
          <w:rFonts w:ascii="Arial" w:eastAsia="MS Mincho" w:hAnsi="Arial" w:cs="Arial"/>
          <w:bCs/>
          <w:szCs w:val="22"/>
          <w:vertAlign w:val="superscript"/>
          <w:lang w:val="en-GB" w:eastAsia="ja-JP"/>
        </w:rPr>
        <w:t>rd</w:t>
      </w:r>
      <w:r w:rsidRPr="00B84777">
        <w:rPr>
          <w:rFonts w:ascii="Arial" w:eastAsia="MS Mincho" w:hAnsi="Arial" w:cs="Arial"/>
          <w:bCs/>
          <w:szCs w:val="22"/>
          <w:lang w:val="en-GB" w:eastAsia="ja-JP"/>
        </w:rPr>
        <w:t>, 2025</w:t>
      </w:r>
    </w:p>
    <w:p w14:paraId="178D8C0D" w14:textId="77777777" w:rsidR="00EB7966" w:rsidRDefault="00EB7966">
      <w:pPr>
        <w:pStyle w:val="3GPPHeader"/>
        <w:contextualSpacing/>
        <w:rPr>
          <w:sz w:val="22"/>
          <w:szCs w:val="22"/>
          <w:lang w:val="en-GB"/>
        </w:rPr>
      </w:pPr>
    </w:p>
    <w:p w14:paraId="3AC99794" w14:textId="77777777" w:rsidR="00EB7966" w:rsidRDefault="00000000">
      <w:pPr>
        <w:pStyle w:val="3GPPHeader"/>
        <w:contextualSpacing/>
        <w:rPr>
          <w:sz w:val="22"/>
          <w:szCs w:val="22"/>
        </w:rPr>
      </w:pPr>
      <w:r>
        <w:rPr>
          <w:sz w:val="22"/>
          <w:szCs w:val="22"/>
        </w:rPr>
        <w:t>Agenda Item:</w:t>
      </w:r>
      <w:r>
        <w:rPr>
          <w:sz w:val="22"/>
          <w:szCs w:val="22"/>
        </w:rPr>
        <w:tab/>
        <w:t>9.15.5</w:t>
      </w:r>
    </w:p>
    <w:p w14:paraId="1AFE252F" w14:textId="77777777" w:rsidR="00EB7966" w:rsidRDefault="00EB7966">
      <w:pPr>
        <w:pStyle w:val="3GPPHeader"/>
        <w:contextualSpacing/>
        <w:rPr>
          <w:sz w:val="22"/>
          <w:szCs w:val="22"/>
        </w:rPr>
      </w:pPr>
    </w:p>
    <w:p w14:paraId="62C8DF9B" w14:textId="77777777" w:rsidR="00EB7966" w:rsidRDefault="00000000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  <w:t>Apple Inc.</w:t>
      </w:r>
    </w:p>
    <w:p w14:paraId="2B80B287" w14:textId="2278EED2" w:rsidR="00EB7966" w:rsidRDefault="00000000">
      <w:pPr>
        <w:pStyle w:val="3GPPHeader"/>
        <w:rPr>
          <w:sz w:val="22"/>
          <w:szCs w:val="22"/>
          <w:lang w:val="en-GB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783581" w:rsidRPr="00783581">
        <w:rPr>
          <w:sz w:val="22"/>
          <w:szCs w:val="22"/>
        </w:rPr>
        <w:t>On Rel-19 LP-WUS/WUR UE features</w:t>
      </w:r>
    </w:p>
    <w:p w14:paraId="127F5BF3" w14:textId="77777777" w:rsidR="00EB7966" w:rsidRDefault="00000000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Discussion/Decision</w:t>
      </w:r>
    </w:p>
    <w:p w14:paraId="4A8507FF" w14:textId="77777777" w:rsidR="00EB7966" w:rsidRDefault="00000000">
      <w:pPr>
        <w:pStyle w:val="Heading1"/>
      </w:pPr>
      <w:r>
        <w:t>Introduction</w:t>
      </w:r>
    </w:p>
    <w:p w14:paraId="7826F6A0" w14:textId="25E98B83" w:rsidR="00EB7966" w:rsidRDefault="00000000">
      <w:pPr>
        <w:rPr>
          <w:sz w:val="20"/>
          <w:szCs w:val="20"/>
        </w:rPr>
      </w:pPr>
      <w:r>
        <w:rPr>
          <w:sz w:val="20"/>
          <w:szCs w:val="20"/>
        </w:rPr>
        <w:t xml:space="preserve">The </w:t>
      </w:r>
      <w:r w:rsidR="00D239EB">
        <w:rPr>
          <w:sz w:val="20"/>
          <w:szCs w:val="20"/>
        </w:rPr>
        <w:t>latest</w:t>
      </w:r>
      <w:r>
        <w:rPr>
          <w:sz w:val="20"/>
          <w:szCs w:val="20"/>
        </w:rPr>
        <w:t xml:space="preserve"> version of the UE features for Rel-19 LP-WUS/WUR was agreed in R1-250</w:t>
      </w:r>
      <w:r w:rsidR="00D239EB">
        <w:rPr>
          <w:sz w:val="20"/>
          <w:szCs w:val="20"/>
        </w:rPr>
        <w:t xml:space="preserve">2977 </w:t>
      </w:r>
      <w:r w:rsidR="00E70894">
        <w:rPr>
          <w:sz w:val="20"/>
          <w:szCs w:val="20"/>
        </w:rPr>
        <w:t xml:space="preserve">in </w:t>
      </w:r>
      <w:r w:rsidR="00D239EB">
        <w:rPr>
          <w:sz w:val="20"/>
          <w:szCs w:val="20"/>
        </w:rPr>
        <w:t>RAN1#12</w:t>
      </w:r>
      <w:r w:rsidR="00E70894">
        <w:rPr>
          <w:sz w:val="20"/>
          <w:szCs w:val="20"/>
        </w:rPr>
        <w:t>0bis</w:t>
      </w:r>
      <w:r>
        <w:rPr>
          <w:sz w:val="20"/>
          <w:szCs w:val="20"/>
        </w:rPr>
        <w:t>. In this contribution, we share our views on</w:t>
      </w:r>
      <w:r w:rsidR="00783581">
        <w:rPr>
          <w:sz w:val="20"/>
          <w:szCs w:val="20"/>
        </w:rPr>
        <w:t xml:space="preserve"> some of</w:t>
      </w:r>
      <w:r>
        <w:rPr>
          <w:sz w:val="20"/>
          <w:szCs w:val="20"/>
        </w:rPr>
        <w:t xml:space="preserve"> the open issues.</w:t>
      </w:r>
    </w:p>
    <w:p w14:paraId="11D6F97C" w14:textId="77777777" w:rsidR="00EB7966" w:rsidRDefault="00000000">
      <w:pPr>
        <w:pStyle w:val="Heading1"/>
      </w:pPr>
      <w:r>
        <w:t>UE Features for R19 LP-WUS</w:t>
      </w:r>
    </w:p>
    <w:p w14:paraId="72252AD3" w14:textId="77777777" w:rsidR="00EB7966" w:rsidRDefault="00000000">
      <w:pPr>
        <w:rPr>
          <w:sz w:val="20"/>
          <w:szCs w:val="20"/>
        </w:rPr>
      </w:pPr>
      <w:r>
        <w:rPr>
          <w:sz w:val="20"/>
          <w:szCs w:val="20"/>
        </w:rPr>
        <w:t xml:space="preserve">For idle/inactive mode, we propose the following update as shown in </w:t>
      </w:r>
      <w:r>
        <w:rPr>
          <w:color w:val="FF0000"/>
          <w:sz w:val="20"/>
          <w:szCs w:val="20"/>
        </w:rPr>
        <w:t xml:space="preserve">red </w:t>
      </w:r>
      <w:r>
        <w:rPr>
          <w:sz w:val="20"/>
          <w:szCs w:val="20"/>
        </w:rPr>
        <w:t>font:</w:t>
      </w:r>
    </w:p>
    <w:p w14:paraId="7EC3C2D4" w14:textId="77777777" w:rsidR="00DA5F28" w:rsidRDefault="00DA5F28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7"/>
        <w:gridCol w:w="523"/>
        <w:gridCol w:w="2687"/>
        <w:gridCol w:w="3380"/>
        <w:gridCol w:w="222"/>
        <w:gridCol w:w="577"/>
        <w:gridCol w:w="467"/>
        <w:gridCol w:w="2996"/>
        <w:gridCol w:w="714"/>
        <w:gridCol w:w="467"/>
        <w:gridCol w:w="467"/>
        <w:gridCol w:w="467"/>
        <w:gridCol w:w="1610"/>
        <w:gridCol w:w="1406"/>
      </w:tblGrid>
      <w:tr w:rsidR="002E4BA4" w:rsidRPr="002E4BA4" w14:paraId="52E4AE09" w14:textId="77777777" w:rsidTr="00FC15B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E1D941" w14:textId="77777777" w:rsidR="002E4BA4" w:rsidRPr="002E4BA4" w:rsidRDefault="002E4BA4" w:rsidP="002E4BA4">
            <w:pPr>
              <w:keepNext/>
              <w:keepLines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2E4BA4">
              <w:rPr>
                <w:rFonts w:ascii="Arial" w:eastAsia="MS Mincho" w:hAnsi="Arial" w:cs="Arial" w:hint="eastAsia"/>
                <w:color w:val="000000"/>
                <w:sz w:val="18"/>
                <w:szCs w:val="18"/>
                <w:lang w:val="en-GB" w:eastAsia="ja-JP"/>
              </w:rPr>
              <w:lastRenderedPageBreak/>
              <w:t>62</w:t>
            </w:r>
            <w:r w:rsidRPr="002E4BA4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ja-JP"/>
              </w:rPr>
              <w:t>.</w:t>
            </w:r>
            <w:r w:rsidRPr="002E4BA4">
              <w:rPr>
                <w:rFonts w:ascii="Arial" w:eastAsia="MS Mincho" w:hAnsi="Arial" w:cs="Arial" w:hint="eastAsia"/>
                <w:color w:val="000000"/>
                <w:sz w:val="18"/>
                <w:szCs w:val="18"/>
                <w:lang w:val="en-GB" w:eastAsia="ja-JP"/>
              </w:rPr>
              <w:t xml:space="preserve"> </w:t>
            </w:r>
            <w:r w:rsidRPr="002E4BA4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ja-JP"/>
              </w:rPr>
              <w:t>NR_LPWUS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8785D" w14:textId="77777777" w:rsidR="002E4BA4" w:rsidRPr="002E4BA4" w:rsidRDefault="002E4BA4" w:rsidP="002E4BA4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2E4BA4">
              <w:rPr>
                <w:rFonts w:ascii="Arial" w:eastAsia="MS Mincho" w:hAnsi="Arial" w:cs="Arial" w:hint="eastAsia"/>
                <w:color w:val="000000"/>
                <w:sz w:val="18"/>
                <w:szCs w:val="18"/>
                <w:lang w:val="en-GB" w:eastAsia="ja-JP"/>
              </w:rPr>
              <w:t>62</w:t>
            </w:r>
            <w:r w:rsidRPr="002E4BA4">
              <w:rPr>
                <w:rFonts w:ascii="Arial" w:eastAsia="MS Mincho" w:hAnsi="Arial" w:cs="Arial"/>
                <w:color w:val="000000"/>
                <w:sz w:val="18"/>
                <w:szCs w:val="18"/>
                <w:lang w:val="en-GB" w:eastAsia="ja-JP"/>
              </w:rPr>
              <w:t>-</w:t>
            </w:r>
            <w:r w:rsidRPr="002E4BA4">
              <w:rPr>
                <w:rFonts w:ascii="Arial" w:eastAsia="MS Mincho" w:hAnsi="Arial" w:cs="Arial" w:hint="eastAsia"/>
                <w:color w:val="000000"/>
                <w:sz w:val="18"/>
                <w:szCs w:val="18"/>
                <w:lang w:val="en-GB" w:eastAsia="ja-JP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E7B41" w14:textId="77777777" w:rsidR="002E4BA4" w:rsidRPr="002E4BA4" w:rsidRDefault="002E4BA4" w:rsidP="002E4BA4">
            <w:pPr>
              <w:keepNext/>
              <w:keepLines/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</w:pPr>
            <w:r w:rsidRPr="002E4BA4"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  <w:t>LP-WUS operation in IDLE/INACTIVE mode based on OOK signal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B1C91" w14:textId="221001D6" w:rsidR="002E4BA4" w:rsidRPr="002E4BA4" w:rsidRDefault="002E4BA4" w:rsidP="002E4BA4">
            <w:pPr>
              <w:rPr>
                <w:rFonts w:ascii="Arial" w:eastAsia="MS Gothic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2E4BA4">
              <w:rPr>
                <w:rFonts w:ascii="Arial" w:eastAsia="MS Gothic" w:hAnsi="Arial" w:cs="Arial"/>
                <w:color w:val="000000"/>
                <w:sz w:val="18"/>
                <w:szCs w:val="18"/>
                <w:lang w:val="en-GB" w:eastAsia="ja-JP"/>
              </w:rPr>
              <w:t>1. LP-WUS operation in IDLE/INACTIVE mode to trigger paging monitoring based on OOK</w:t>
            </w:r>
            <w:r w:rsidR="00364768"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 xml:space="preserve"> signal</w:t>
            </w:r>
          </w:p>
          <w:p w14:paraId="6BA3CA1A" w14:textId="77777777" w:rsidR="002E4BA4" w:rsidRPr="002E4BA4" w:rsidRDefault="002E4BA4" w:rsidP="002E4BA4">
            <w:pPr>
              <w:rPr>
                <w:rFonts w:ascii="Arial" w:eastAsia="MS Gothic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2E4BA4">
              <w:rPr>
                <w:rFonts w:ascii="Arial" w:eastAsia="MS Gothic" w:hAnsi="Arial" w:cs="Arial"/>
                <w:strike/>
                <w:color w:val="FF0000"/>
                <w:sz w:val="18"/>
                <w:szCs w:val="18"/>
                <w:highlight w:val="yellow"/>
                <w:lang w:val="en-GB" w:eastAsia="ja-JP"/>
              </w:rPr>
              <w:t>[</w:t>
            </w:r>
            <w:r w:rsidRPr="002E4BA4">
              <w:rPr>
                <w:rFonts w:ascii="Arial" w:eastAsia="MS Gothic" w:hAnsi="Arial" w:cs="Arial"/>
                <w:color w:val="000000"/>
                <w:sz w:val="18"/>
                <w:szCs w:val="18"/>
                <w:highlight w:val="yellow"/>
                <w:lang w:val="en-GB" w:eastAsia="ja-JP"/>
              </w:rPr>
              <w:t xml:space="preserve">2. The support of LP-SS based RRM measurement </w:t>
            </w:r>
            <w:r w:rsidRPr="002E4BA4">
              <w:rPr>
                <w:rFonts w:ascii="Arial" w:eastAsia="MS Gothic" w:hAnsi="Arial" w:cs="Arial"/>
                <w:strike/>
                <w:color w:val="000000"/>
                <w:sz w:val="18"/>
                <w:szCs w:val="18"/>
                <w:highlight w:val="yellow"/>
                <w:lang w:val="en-GB" w:eastAsia="ja-JP"/>
              </w:rPr>
              <w:t>and/or SSB-based measurement, corresponding to component 1</w:t>
            </w:r>
            <w:r w:rsidRPr="002E4BA4">
              <w:rPr>
                <w:rFonts w:ascii="Arial" w:eastAsia="MS Gothic" w:hAnsi="Arial" w:cs="Arial"/>
                <w:strike/>
                <w:color w:val="FF0000"/>
                <w:sz w:val="18"/>
                <w:szCs w:val="18"/>
                <w:highlight w:val="yellow"/>
                <w:lang w:val="en-GB" w:eastAsia="ja-JP"/>
              </w:rPr>
              <w:t>]</w:t>
            </w:r>
          </w:p>
          <w:p w14:paraId="058D4913" w14:textId="77777777" w:rsidR="002E4BA4" w:rsidRPr="002E4BA4" w:rsidRDefault="002E4BA4" w:rsidP="002E4BA4">
            <w:pPr>
              <w:rPr>
                <w:rFonts w:ascii="Arial" w:eastAsia="MS Gothic" w:hAnsi="Arial" w:cs="Arial"/>
                <w:color w:val="000000"/>
                <w:sz w:val="18"/>
                <w:szCs w:val="18"/>
                <w:highlight w:val="yellow"/>
                <w:lang w:val="en-GB" w:eastAsia="ja-JP"/>
              </w:rPr>
            </w:pPr>
            <w:r w:rsidRPr="002E4BA4">
              <w:rPr>
                <w:rFonts w:ascii="Arial" w:eastAsia="MS Gothic" w:hAnsi="Arial" w:cs="Arial"/>
                <w:strike/>
                <w:color w:val="FF0000"/>
                <w:sz w:val="18"/>
                <w:szCs w:val="18"/>
                <w:highlight w:val="yellow"/>
                <w:lang w:val="en-GB" w:eastAsia="ja-JP"/>
              </w:rPr>
              <w:t>[</w:t>
            </w:r>
            <w:r w:rsidRPr="002E4BA4">
              <w:rPr>
                <w:rFonts w:ascii="Arial" w:eastAsia="MS Gothic" w:hAnsi="Arial" w:cs="Arial"/>
                <w:color w:val="000000"/>
                <w:sz w:val="18"/>
                <w:szCs w:val="18"/>
                <w:highlight w:val="yellow"/>
                <w:lang w:val="en-GB" w:eastAsia="ja-JP"/>
              </w:rPr>
              <w:t>3. The support of further RRM relaxation of UE MR</w:t>
            </w:r>
            <w:r w:rsidRPr="002E4BA4">
              <w:rPr>
                <w:rFonts w:ascii="Arial" w:eastAsia="MS Gothic" w:hAnsi="Arial" w:cs="Arial"/>
                <w:strike/>
                <w:color w:val="FF0000"/>
                <w:sz w:val="18"/>
                <w:szCs w:val="18"/>
                <w:highlight w:val="yellow"/>
                <w:lang w:val="en-GB" w:eastAsia="ja-JP"/>
              </w:rPr>
              <w:t>]</w:t>
            </w:r>
          </w:p>
          <w:p w14:paraId="18391A86" w14:textId="17C01E3D" w:rsidR="002E4BA4" w:rsidRPr="002E4BA4" w:rsidRDefault="002E4BA4" w:rsidP="002E4BA4">
            <w:pPr>
              <w:rPr>
                <w:rFonts w:ascii="Arial" w:eastAsia="MS Gothic" w:hAnsi="Arial" w:cs="Arial"/>
                <w:color w:val="000000"/>
                <w:sz w:val="18"/>
                <w:szCs w:val="18"/>
                <w:highlight w:val="yellow"/>
                <w:lang w:val="en-GB" w:eastAsia="ja-JP"/>
              </w:rPr>
            </w:pPr>
            <w:r w:rsidRPr="002E4BA4">
              <w:rPr>
                <w:rFonts w:ascii="Arial" w:eastAsia="MS Gothic" w:hAnsi="Arial" w:cs="Arial"/>
                <w:strike/>
                <w:color w:val="FF0000"/>
                <w:sz w:val="18"/>
                <w:szCs w:val="18"/>
                <w:highlight w:val="yellow"/>
                <w:lang w:val="en-GB" w:eastAsia="ja-JP"/>
              </w:rPr>
              <w:t>[</w:t>
            </w:r>
            <w:r w:rsidRPr="002E4BA4">
              <w:rPr>
                <w:rFonts w:ascii="Arial" w:eastAsia="MS Gothic" w:hAnsi="Arial" w:cs="Arial"/>
                <w:color w:val="000000"/>
                <w:sz w:val="18"/>
                <w:szCs w:val="18"/>
                <w:highlight w:val="yellow"/>
                <w:lang w:val="en-GB" w:eastAsia="ja-JP"/>
              </w:rPr>
              <w:t>4. The support of serving</w:t>
            </w:r>
            <w:r w:rsidR="002A5A48">
              <w:rPr>
                <w:rFonts w:ascii="Arial" w:eastAsia="MS Gothic" w:hAnsi="Arial" w:cs="Arial"/>
                <w:color w:val="000000"/>
                <w:sz w:val="18"/>
                <w:szCs w:val="18"/>
                <w:highlight w:val="yellow"/>
                <w:lang w:val="en-GB" w:eastAsia="ja-JP"/>
              </w:rPr>
              <w:t xml:space="preserve"> cell</w:t>
            </w:r>
            <w:r w:rsidRPr="002E4BA4">
              <w:rPr>
                <w:rFonts w:ascii="Arial" w:eastAsia="MS Gothic" w:hAnsi="Arial" w:cs="Arial"/>
                <w:color w:val="000000"/>
                <w:sz w:val="18"/>
                <w:szCs w:val="18"/>
                <w:highlight w:val="yellow"/>
                <w:lang w:val="en-GB" w:eastAsia="ja-JP"/>
              </w:rPr>
              <w:t xml:space="preserve"> RRM measurement offloading</w:t>
            </w:r>
            <w:r w:rsidR="002A5A48">
              <w:rPr>
                <w:rFonts w:ascii="Arial" w:eastAsia="MS Gothic" w:hAnsi="Arial" w:cs="Arial"/>
                <w:color w:val="000000"/>
                <w:sz w:val="18"/>
                <w:szCs w:val="18"/>
                <w:highlight w:val="yellow"/>
                <w:lang w:val="en-GB" w:eastAsia="ja-JP"/>
              </w:rPr>
              <w:t xml:space="preserve"> </w:t>
            </w:r>
            <w:r w:rsidR="002A5A48" w:rsidRPr="002A5A48">
              <w:rPr>
                <w:rFonts w:ascii="Arial" w:eastAsia="MS Gothic" w:hAnsi="Arial" w:cs="Arial"/>
                <w:color w:val="FF0000"/>
                <w:sz w:val="18"/>
                <w:szCs w:val="18"/>
                <w:highlight w:val="yellow"/>
                <w:lang w:val="en-GB" w:eastAsia="ja-JP"/>
              </w:rPr>
              <w:t>from MR to LR</w:t>
            </w:r>
            <w:r w:rsidRPr="002E4BA4">
              <w:rPr>
                <w:rFonts w:ascii="Arial" w:eastAsia="MS Gothic" w:hAnsi="Arial" w:cs="Arial"/>
                <w:strike/>
                <w:color w:val="FF0000"/>
                <w:sz w:val="18"/>
                <w:szCs w:val="18"/>
                <w:highlight w:val="yellow"/>
                <w:lang w:val="en-GB" w:eastAsia="ja-JP"/>
              </w:rPr>
              <w:t>]</w:t>
            </w:r>
          </w:p>
          <w:p w14:paraId="61BB3821" w14:textId="77777777" w:rsidR="002E4BA4" w:rsidRPr="002E4BA4" w:rsidRDefault="002E4BA4" w:rsidP="002E4BA4">
            <w:pPr>
              <w:rPr>
                <w:rFonts w:ascii="Arial" w:eastAsia="MS Gothic" w:hAnsi="Arial" w:cs="Arial"/>
                <w:color w:val="000000"/>
                <w:sz w:val="18"/>
                <w:szCs w:val="18"/>
                <w:highlight w:val="yellow"/>
                <w:lang w:val="en-GB" w:eastAsia="ja-JP"/>
              </w:rPr>
            </w:pPr>
            <w:r w:rsidRPr="002E4BA4">
              <w:rPr>
                <w:rFonts w:ascii="Arial" w:eastAsia="MS Gothic" w:hAnsi="Arial" w:cs="Arial"/>
                <w:color w:val="000000"/>
                <w:sz w:val="18"/>
                <w:szCs w:val="18"/>
                <w:highlight w:val="yellow"/>
                <w:lang w:val="en-GB" w:eastAsia="ja-JP"/>
              </w:rPr>
              <w:t>[5. The supported wake-up delay]</w:t>
            </w:r>
          </w:p>
          <w:p w14:paraId="666545B1" w14:textId="77777777" w:rsidR="002E4BA4" w:rsidRPr="002E4BA4" w:rsidRDefault="002E4BA4" w:rsidP="002E4BA4">
            <w:pPr>
              <w:rPr>
                <w:rFonts w:ascii="Arial" w:eastAsia="MS Gothic" w:hAnsi="Arial" w:cs="Arial"/>
                <w:color w:val="000000"/>
                <w:sz w:val="18"/>
                <w:szCs w:val="18"/>
                <w:highlight w:val="yellow"/>
                <w:lang w:val="en-GB" w:eastAsia="ja-JP"/>
              </w:rPr>
            </w:pPr>
          </w:p>
          <w:p w14:paraId="562F933B" w14:textId="77777777" w:rsidR="002E4BA4" w:rsidRPr="002E4BA4" w:rsidRDefault="002E4BA4" w:rsidP="002E4BA4">
            <w:pPr>
              <w:rPr>
                <w:rFonts w:ascii="Arial" w:eastAsia="MS Gothic" w:hAnsi="Arial" w:cs="Arial"/>
                <w:sz w:val="18"/>
                <w:szCs w:val="18"/>
                <w:highlight w:val="yellow"/>
                <w:lang w:val="en-GB" w:eastAsia="ja-JP"/>
              </w:rPr>
            </w:pPr>
            <w:r w:rsidRPr="002E4BA4">
              <w:rPr>
                <w:rFonts w:ascii="Arial" w:eastAsia="MS Gothic" w:hAnsi="Arial" w:cs="Arial"/>
                <w:sz w:val="18"/>
                <w:szCs w:val="18"/>
                <w:highlight w:val="yellow"/>
                <w:lang w:val="en-GB" w:eastAsia="ja-JP"/>
              </w:rPr>
              <w:t>FFS: M values</w:t>
            </w:r>
          </w:p>
          <w:p w14:paraId="7A3028E7" w14:textId="77777777" w:rsidR="002E4BA4" w:rsidRPr="002E4BA4" w:rsidRDefault="002E4BA4" w:rsidP="002E4BA4">
            <w:pPr>
              <w:rPr>
                <w:rFonts w:ascii="Arial" w:eastAsia="MS Gothic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2E4BA4">
              <w:rPr>
                <w:rFonts w:ascii="Arial" w:eastAsia="MS Gothic" w:hAnsi="Arial" w:cs="Arial"/>
                <w:color w:val="000000"/>
                <w:sz w:val="18"/>
                <w:szCs w:val="18"/>
                <w:highlight w:val="yellow"/>
                <w:lang w:val="en-GB" w:eastAsia="ja-JP"/>
              </w:rPr>
              <w:t>FFS: Other components and/or further FG separation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49E2A65" w14:textId="77777777" w:rsidR="002E4BA4" w:rsidRPr="002E4BA4" w:rsidRDefault="002E4BA4" w:rsidP="002E4BA4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D1D8F" w14:textId="77777777" w:rsidR="002E4BA4" w:rsidRPr="002E4BA4" w:rsidRDefault="002E4BA4" w:rsidP="002E4BA4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2E4BA4">
              <w:rPr>
                <w:rFonts w:ascii="Arial" w:eastAsia="MS Mincho" w:hAnsi="Arial" w:cs="Arial" w:hint="eastAsia"/>
                <w:color w:val="00000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3F1FB" w14:textId="77777777" w:rsidR="002E4BA4" w:rsidRPr="002E4BA4" w:rsidRDefault="002E4BA4" w:rsidP="002E4BA4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2E4BA4">
              <w:rPr>
                <w:rFonts w:ascii="Arial" w:eastAsia="MS Mincho" w:hAnsi="Arial" w:cs="Arial" w:hint="eastAsia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70DC4" w14:textId="77777777" w:rsidR="002E4BA4" w:rsidRPr="002E4BA4" w:rsidRDefault="002E4BA4" w:rsidP="002E4BA4">
            <w:pPr>
              <w:keepNext/>
              <w:keepLines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2E4BA4">
              <w:rPr>
                <w:rFonts w:ascii="Arial" w:eastAsia="SimSun" w:hAnsi="Arial" w:cs="Arial"/>
                <w:color w:val="000000"/>
                <w:sz w:val="18"/>
                <w:szCs w:val="18"/>
              </w:rPr>
              <w:t>LP-WUS operation in IDLE/INACTIVE mode based on OOK signal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7DB1D" w14:textId="77777777" w:rsidR="002E4BA4" w:rsidRPr="002E4BA4" w:rsidRDefault="002E4BA4" w:rsidP="002E4BA4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2E4BA4"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DC93E" w14:textId="77777777" w:rsidR="002E4BA4" w:rsidRPr="002E4BA4" w:rsidRDefault="002E4BA4" w:rsidP="002E4BA4">
            <w:pPr>
              <w:keepNext/>
              <w:keepLines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2E4BA4">
              <w:rPr>
                <w:rFonts w:ascii="Arial" w:eastAsia="SimSun" w:hAnsi="Arial"/>
                <w:sz w:val="18"/>
                <w:szCs w:val="20"/>
                <w:lang w:val="en-GB" w:eastAsia="en-US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E23F8" w14:textId="77777777" w:rsidR="002E4BA4" w:rsidRPr="002E4BA4" w:rsidRDefault="002E4BA4" w:rsidP="002E4BA4">
            <w:pPr>
              <w:keepNext/>
              <w:keepLines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2E4BA4">
              <w:rPr>
                <w:rFonts w:ascii="Arial" w:eastAsia="SimSun" w:hAnsi="Arial"/>
                <w:sz w:val="18"/>
                <w:szCs w:val="20"/>
                <w:lang w:val="en-GB" w:eastAsia="en-US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6AFC4" w14:textId="77777777" w:rsidR="002E4BA4" w:rsidRPr="002E4BA4" w:rsidRDefault="002E4BA4" w:rsidP="002E4BA4">
            <w:pPr>
              <w:keepNext/>
              <w:keepLines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2E4BA4">
              <w:rPr>
                <w:rFonts w:ascii="Arial" w:eastAsia="SimSun" w:hAnsi="Arial"/>
                <w:sz w:val="18"/>
                <w:szCs w:val="20"/>
                <w:lang w:val="en-GB" w:eastAsia="en-US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1E7C4" w14:textId="77777777" w:rsidR="002E4BA4" w:rsidRPr="002E4BA4" w:rsidRDefault="002E4BA4" w:rsidP="002E4BA4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 w:eastAsia="ja-JP"/>
              </w:rPr>
            </w:pPr>
          </w:p>
          <w:p w14:paraId="5BE523D1" w14:textId="77777777" w:rsidR="002E4BA4" w:rsidRPr="002E4BA4" w:rsidRDefault="002E4BA4" w:rsidP="002E4BA4">
            <w:pPr>
              <w:keepNext/>
              <w:keepLines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val="en-GB" w:eastAsia="en-US"/>
              </w:rPr>
            </w:pPr>
            <w:r w:rsidRPr="002E4BA4"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val="en-GB" w:eastAsia="en-US"/>
              </w:rPr>
              <w:t>Component 5 candidate values: FFS</w:t>
            </w:r>
          </w:p>
          <w:p w14:paraId="009BEC0F" w14:textId="77777777" w:rsidR="002E4BA4" w:rsidRPr="002E4BA4" w:rsidRDefault="002E4BA4" w:rsidP="002E4BA4">
            <w:pPr>
              <w:keepNext/>
              <w:keepLines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val="en-GB" w:eastAsia="en-US"/>
              </w:rPr>
            </w:pPr>
          </w:p>
          <w:p w14:paraId="78BBBAD6" w14:textId="77777777" w:rsidR="002E4BA4" w:rsidRPr="002E4BA4" w:rsidRDefault="002E4BA4" w:rsidP="002E4BA4">
            <w:pPr>
              <w:keepNext/>
              <w:keepLines/>
              <w:rPr>
                <w:rFonts w:ascii="Arial" w:eastAsia="SimSun" w:hAnsi="Arial" w:cs="Arial"/>
                <w:strike/>
                <w:color w:val="000000"/>
                <w:sz w:val="18"/>
                <w:szCs w:val="18"/>
                <w:lang w:val="en-GB"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B9735" w14:textId="77777777" w:rsidR="002E4BA4" w:rsidRPr="002E4BA4" w:rsidRDefault="002E4BA4" w:rsidP="002E4BA4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2E4BA4">
              <w:rPr>
                <w:rFonts w:ascii="Arial" w:eastAsia="MS Mincho" w:hAnsi="Arial" w:cs="Arial"/>
                <w:color w:val="000000"/>
                <w:sz w:val="18"/>
                <w:szCs w:val="18"/>
                <w:lang w:val="en-GB" w:eastAsia="ja-JP"/>
              </w:rPr>
              <w:t>O</w:t>
            </w:r>
            <w:r w:rsidRPr="002E4BA4">
              <w:rPr>
                <w:rFonts w:ascii="Arial" w:eastAsia="MS Mincho" w:hAnsi="Arial" w:cs="Arial" w:hint="eastAsia"/>
                <w:color w:val="000000"/>
                <w:sz w:val="18"/>
                <w:szCs w:val="18"/>
                <w:lang w:val="en-GB" w:eastAsia="ja-JP"/>
              </w:rPr>
              <w:t>ptional with capability signalling</w:t>
            </w:r>
          </w:p>
        </w:tc>
      </w:tr>
      <w:tr w:rsidR="002E4BA4" w:rsidRPr="002E4BA4" w14:paraId="7E3A7E1E" w14:textId="77777777" w:rsidTr="00FC15B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56AAF" w14:textId="77777777" w:rsidR="002E4BA4" w:rsidRPr="002E4BA4" w:rsidRDefault="002E4BA4" w:rsidP="002E4BA4">
            <w:pPr>
              <w:keepNext/>
              <w:keepLines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2E4BA4">
              <w:rPr>
                <w:rFonts w:ascii="Arial" w:eastAsia="MS Mincho" w:hAnsi="Arial" w:cs="Arial" w:hint="eastAsia"/>
                <w:color w:val="000000"/>
                <w:sz w:val="18"/>
                <w:szCs w:val="18"/>
                <w:lang w:val="en-GB" w:eastAsia="ja-JP"/>
              </w:rPr>
              <w:t>62</w:t>
            </w:r>
            <w:r w:rsidRPr="002E4BA4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ja-JP"/>
              </w:rPr>
              <w:t>.</w:t>
            </w:r>
            <w:r w:rsidRPr="002E4BA4">
              <w:rPr>
                <w:rFonts w:ascii="Arial" w:eastAsia="MS Mincho" w:hAnsi="Arial" w:cs="Arial" w:hint="eastAsia"/>
                <w:color w:val="000000"/>
                <w:sz w:val="18"/>
                <w:szCs w:val="18"/>
                <w:lang w:val="en-GB" w:eastAsia="ja-JP"/>
              </w:rPr>
              <w:t xml:space="preserve"> </w:t>
            </w:r>
            <w:r w:rsidRPr="002E4BA4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ja-JP"/>
              </w:rPr>
              <w:t>NR_LPWUS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A8621" w14:textId="77777777" w:rsidR="002E4BA4" w:rsidRPr="002E4BA4" w:rsidRDefault="002E4BA4" w:rsidP="002E4BA4">
            <w:pPr>
              <w:keepNext/>
              <w:keepLines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2E4BA4">
              <w:rPr>
                <w:rFonts w:ascii="Arial" w:eastAsia="MS Mincho" w:hAnsi="Arial" w:cs="Arial" w:hint="eastAsia"/>
                <w:color w:val="000000"/>
                <w:sz w:val="18"/>
                <w:szCs w:val="18"/>
                <w:lang w:val="en-GB" w:eastAsia="ja-JP"/>
              </w:rPr>
              <w:t>62</w:t>
            </w:r>
            <w:r w:rsidRPr="002E4BA4">
              <w:rPr>
                <w:rFonts w:ascii="Arial" w:eastAsia="MS Mincho" w:hAnsi="Arial" w:cs="Arial"/>
                <w:color w:val="000000"/>
                <w:sz w:val="18"/>
                <w:szCs w:val="18"/>
                <w:lang w:val="en-GB" w:eastAsia="ja-JP"/>
              </w:rPr>
              <w:t>-</w:t>
            </w:r>
            <w:r w:rsidRPr="002E4BA4">
              <w:rPr>
                <w:rFonts w:ascii="Arial" w:eastAsia="MS Mincho" w:hAnsi="Arial" w:cs="Arial" w:hint="eastAsia"/>
                <w:color w:val="000000"/>
                <w:sz w:val="18"/>
                <w:szCs w:val="18"/>
                <w:lang w:val="en-GB" w:eastAsia="ja-JP"/>
              </w:rPr>
              <w:t>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86F8F" w14:textId="77777777" w:rsidR="002E4BA4" w:rsidRPr="002E4BA4" w:rsidRDefault="002E4BA4" w:rsidP="002E4BA4">
            <w:pPr>
              <w:keepNext/>
              <w:keepLines/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</w:pPr>
            <w:r w:rsidRPr="002E4BA4"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  <w:t>LP-WUS operation in IDLE/INACTIVE mode based on OFDM overlaid sequence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CBD68" w14:textId="77777777" w:rsidR="002E4BA4" w:rsidRPr="002E4BA4" w:rsidRDefault="002E4BA4" w:rsidP="002E4BA4">
            <w:pPr>
              <w:rPr>
                <w:rFonts w:ascii="Arial" w:eastAsia="MS Gothic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2E4BA4">
              <w:rPr>
                <w:rFonts w:ascii="Arial" w:eastAsia="MS Gothic" w:hAnsi="Arial" w:cs="Arial"/>
                <w:color w:val="000000"/>
                <w:sz w:val="18"/>
                <w:szCs w:val="18"/>
                <w:lang w:val="en-GB" w:eastAsia="ja-JP"/>
              </w:rPr>
              <w:t>1. LP-WUS operation in IDLE/INACTIVE mode to trigger paging monitoring based on OFDM</w:t>
            </w:r>
            <w:r w:rsidRPr="002E4BA4">
              <w:rPr>
                <w:rFonts w:ascii="Arial" w:eastAsia="MS Gothic" w:hAnsi="Arial" w:cs="Arial" w:hint="eastAsia"/>
                <w:color w:val="000000"/>
                <w:sz w:val="18"/>
                <w:szCs w:val="18"/>
                <w:lang w:val="en-GB" w:eastAsia="ja-JP"/>
              </w:rPr>
              <w:t xml:space="preserve"> overlaid sequence</w:t>
            </w:r>
          </w:p>
          <w:p w14:paraId="2A7A7F09" w14:textId="5916C9DB" w:rsidR="0047715D" w:rsidRPr="0047715D" w:rsidRDefault="0047715D" w:rsidP="002E4BA4">
            <w:pPr>
              <w:rPr>
                <w:rFonts w:ascii="Arial" w:eastAsia="MS Gothic" w:hAnsi="Arial" w:cs="Arial"/>
                <w:color w:val="FF0000"/>
                <w:sz w:val="18"/>
                <w:szCs w:val="18"/>
                <w:highlight w:val="yellow"/>
                <w:lang w:val="en-GB" w:eastAsia="ja-JP"/>
              </w:rPr>
            </w:pPr>
            <w:r w:rsidRPr="0047715D">
              <w:rPr>
                <w:rFonts w:ascii="Arial" w:eastAsia="MS Gothic" w:hAnsi="Arial" w:cs="Arial"/>
                <w:color w:val="FF0000"/>
                <w:sz w:val="18"/>
                <w:szCs w:val="18"/>
                <w:lang w:val="en-GB" w:eastAsia="ja-JP"/>
              </w:rPr>
              <w:t>2. The support of SSB-based RRM measurement (FFS: The support of LP-SS based RRM measurement)</w:t>
            </w:r>
          </w:p>
          <w:p w14:paraId="7BAB0D61" w14:textId="76049FFC" w:rsidR="002E4BA4" w:rsidRPr="002E4BA4" w:rsidRDefault="002E4BA4" w:rsidP="002E4BA4">
            <w:pPr>
              <w:rPr>
                <w:rFonts w:ascii="Arial" w:eastAsia="MS Gothic" w:hAnsi="Arial" w:cs="Arial"/>
                <w:strike/>
                <w:color w:val="FF0000"/>
                <w:sz w:val="18"/>
                <w:szCs w:val="18"/>
                <w:lang w:val="en-GB" w:eastAsia="ja-JP"/>
              </w:rPr>
            </w:pPr>
            <w:r w:rsidRPr="002E4BA4">
              <w:rPr>
                <w:rFonts w:ascii="Arial" w:eastAsia="MS Gothic" w:hAnsi="Arial" w:cs="Arial"/>
                <w:strike/>
                <w:color w:val="FF0000"/>
                <w:sz w:val="18"/>
                <w:szCs w:val="18"/>
                <w:highlight w:val="yellow"/>
                <w:lang w:val="en-GB" w:eastAsia="ja-JP"/>
              </w:rPr>
              <w:t>[2. FFS: The support of LP-SS based RRM measurement and/or</w:t>
            </w:r>
            <w:r w:rsidRPr="002E4BA4">
              <w:rPr>
                <w:rFonts w:ascii="Arial" w:eastAsia="MS Gothic" w:hAnsi="Arial" w:cs="Arial"/>
                <w:strike/>
                <w:color w:val="FF0000"/>
                <w:sz w:val="18"/>
                <w:szCs w:val="18"/>
                <w:lang w:val="en-GB" w:eastAsia="ja-JP"/>
              </w:rPr>
              <w:t xml:space="preserve"> </w:t>
            </w:r>
          </w:p>
          <w:p w14:paraId="6C2D30D4" w14:textId="77777777" w:rsidR="002E4BA4" w:rsidRPr="002E4BA4" w:rsidRDefault="002E4BA4" w:rsidP="002E4BA4">
            <w:pPr>
              <w:rPr>
                <w:rFonts w:ascii="Arial" w:eastAsia="MS Gothic" w:hAnsi="Arial" w:cs="Arial"/>
                <w:strike/>
                <w:color w:val="FF0000"/>
                <w:sz w:val="18"/>
                <w:szCs w:val="18"/>
                <w:highlight w:val="yellow"/>
                <w:lang w:val="en-GB" w:eastAsia="ja-JP"/>
              </w:rPr>
            </w:pPr>
            <w:r w:rsidRPr="002E4BA4">
              <w:rPr>
                <w:rFonts w:ascii="Arial" w:eastAsia="MS Gothic" w:hAnsi="Arial" w:cs="Arial"/>
                <w:strike/>
                <w:color w:val="FF0000"/>
                <w:sz w:val="18"/>
                <w:szCs w:val="18"/>
                <w:highlight w:val="yellow"/>
                <w:lang w:val="en-GB" w:eastAsia="ja-JP"/>
              </w:rPr>
              <w:t>[X. FFS: The support of SSB-based RRM measurement]</w:t>
            </w:r>
          </w:p>
          <w:p w14:paraId="1CB7391E" w14:textId="77777777" w:rsidR="002E4BA4" w:rsidRPr="002E4BA4" w:rsidRDefault="002E4BA4" w:rsidP="002E4BA4">
            <w:pPr>
              <w:rPr>
                <w:rFonts w:ascii="Arial" w:eastAsia="MS Gothic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2E4BA4">
              <w:rPr>
                <w:rFonts w:ascii="Arial" w:eastAsia="MS Gothic" w:hAnsi="Arial" w:cs="Arial"/>
                <w:strike/>
                <w:color w:val="FF0000"/>
                <w:sz w:val="18"/>
                <w:szCs w:val="18"/>
                <w:highlight w:val="yellow"/>
                <w:lang w:val="en-GB" w:eastAsia="ja-JP"/>
              </w:rPr>
              <w:t>[</w:t>
            </w:r>
            <w:r w:rsidRPr="002E4BA4">
              <w:rPr>
                <w:rFonts w:ascii="Arial" w:eastAsia="MS Gothic" w:hAnsi="Arial" w:cs="Arial"/>
                <w:color w:val="000000"/>
                <w:sz w:val="18"/>
                <w:szCs w:val="18"/>
                <w:highlight w:val="yellow"/>
                <w:lang w:val="en-GB" w:eastAsia="ja-JP"/>
              </w:rPr>
              <w:t>3. The support of further RRM relaxation of UE MR</w:t>
            </w:r>
            <w:r w:rsidRPr="002E4BA4">
              <w:rPr>
                <w:rFonts w:ascii="Arial" w:eastAsia="MS Gothic" w:hAnsi="Arial" w:cs="Arial"/>
                <w:strike/>
                <w:color w:val="FF0000"/>
                <w:sz w:val="18"/>
                <w:szCs w:val="18"/>
                <w:highlight w:val="yellow"/>
                <w:lang w:val="en-GB" w:eastAsia="ja-JP"/>
              </w:rPr>
              <w:t>]</w:t>
            </w:r>
          </w:p>
          <w:p w14:paraId="3C16F05E" w14:textId="25D831A8" w:rsidR="002E4BA4" w:rsidRPr="002E4BA4" w:rsidRDefault="002E4BA4" w:rsidP="002E4BA4">
            <w:pPr>
              <w:rPr>
                <w:rFonts w:ascii="Arial" w:eastAsia="MS Gothic" w:hAnsi="Arial" w:cs="Arial"/>
                <w:color w:val="000000"/>
                <w:sz w:val="18"/>
                <w:szCs w:val="18"/>
                <w:highlight w:val="yellow"/>
                <w:lang w:val="en-GB" w:eastAsia="ja-JP"/>
              </w:rPr>
            </w:pPr>
            <w:r w:rsidRPr="002E4BA4">
              <w:rPr>
                <w:rFonts w:ascii="Arial" w:eastAsia="MS Gothic" w:hAnsi="Arial" w:cs="Arial"/>
                <w:strike/>
                <w:color w:val="FF0000"/>
                <w:sz w:val="18"/>
                <w:szCs w:val="18"/>
                <w:highlight w:val="yellow"/>
                <w:lang w:val="en-GB" w:eastAsia="ja-JP"/>
              </w:rPr>
              <w:t>[</w:t>
            </w:r>
            <w:r w:rsidRPr="002E4BA4">
              <w:rPr>
                <w:rFonts w:ascii="Arial" w:eastAsia="MS Gothic" w:hAnsi="Arial" w:cs="Arial"/>
                <w:color w:val="000000"/>
                <w:sz w:val="18"/>
                <w:szCs w:val="18"/>
                <w:highlight w:val="yellow"/>
                <w:lang w:val="en-GB" w:eastAsia="ja-JP"/>
              </w:rPr>
              <w:t xml:space="preserve">4. The support of serving </w:t>
            </w:r>
            <w:r w:rsidR="00CF1D35" w:rsidRPr="00CF1D35">
              <w:rPr>
                <w:rFonts w:ascii="Arial" w:eastAsia="MS Gothic" w:hAnsi="Arial" w:cs="Arial"/>
                <w:color w:val="FF0000"/>
                <w:sz w:val="18"/>
                <w:szCs w:val="18"/>
                <w:highlight w:val="yellow"/>
                <w:lang w:val="en-GB" w:eastAsia="ja-JP"/>
              </w:rPr>
              <w:t xml:space="preserve">cell </w:t>
            </w:r>
            <w:r w:rsidRPr="002E4BA4">
              <w:rPr>
                <w:rFonts w:ascii="Arial" w:eastAsia="MS Gothic" w:hAnsi="Arial" w:cs="Arial"/>
                <w:color w:val="000000"/>
                <w:sz w:val="18"/>
                <w:szCs w:val="18"/>
                <w:highlight w:val="yellow"/>
                <w:lang w:val="en-GB" w:eastAsia="ja-JP"/>
              </w:rPr>
              <w:t>RRM measurement offloading</w:t>
            </w:r>
            <w:r w:rsidR="00CF1D35">
              <w:rPr>
                <w:rFonts w:ascii="Arial" w:eastAsia="MS Gothic" w:hAnsi="Arial" w:cs="Arial"/>
                <w:color w:val="000000"/>
                <w:sz w:val="18"/>
                <w:szCs w:val="18"/>
                <w:highlight w:val="yellow"/>
                <w:lang w:val="en-GB" w:eastAsia="ja-JP"/>
              </w:rPr>
              <w:t xml:space="preserve"> from MR to LR</w:t>
            </w:r>
            <w:r w:rsidRPr="002E4BA4">
              <w:rPr>
                <w:rFonts w:ascii="Arial" w:eastAsia="MS Gothic" w:hAnsi="Arial" w:cs="Arial"/>
                <w:strike/>
                <w:color w:val="FF0000"/>
                <w:sz w:val="18"/>
                <w:szCs w:val="18"/>
                <w:highlight w:val="yellow"/>
                <w:lang w:val="en-GB" w:eastAsia="ja-JP"/>
              </w:rPr>
              <w:t>]</w:t>
            </w:r>
          </w:p>
          <w:p w14:paraId="57101007" w14:textId="77777777" w:rsidR="002E4BA4" w:rsidRPr="002E4BA4" w:rsidRDefault="002E4BA4" w:rsidP="002E4BA4">
            <w:pPr>
              <w:rPr>
                <w:rFonts w:ascii="Arial" w:eastAsia="MS Gothic" w:hAnsi="Arial" w:cs="Arial"/>
                <w:color w:val="000000"/>
                <w:sz w:val="18"/>
                <w:szCs w:val="18"/>
                <w:highlight w:val="yellow"/>
                <w:lang w:val="en-GB" w:eastAsia="ja-JP"/>
              </w:rPr>
            </w:pPr>
            <w:r w:rsidRPr="002E4BA4">
              <w:rPr>
                <w:rFonts w:ascii="Arial" w:eastAsia="MS Gothic" w:hAnsi="Arial" w:cs="Arial"/>
                <w:color w:val="000000"/>
                <w:sz w:val="18"/>
                <w:szCs w:val="18"/>
                <w:highlight w:val="yellow"/>
                <w:lang w:val="en-GB" w:eastAsia="ja-JP"/>
              </w:rPr>
              <w:t>[5. The supported wake-up delay]</w:t>
            </w:r>
          </w:p>
          <w:p w14:paraId="1E43BA21" w14:textId="77777777" w:rsidR="002E4BA4" w:rsidRPr="002E4BA4" w:rsidRDefault="002E4BA4" w:rsidP="002E4BA4">
            <w:pPr>
              <w:rPr>
                <w:rFonts w:ascii="Arial" w:eastAsia="MS Gothic" w:hAnsi="Arial" w:cs="Arial"/>
                <w:color w:val="000000"/>
                <w:sz w:val="18"/>
                <w:szCs w:val="18"/>
                <w:highlight w:val="yellow"/>
                <w:lang w:val="en-GB" w:eastAsia="ja-JP"/>
              </w:rPr>
            </w:pPr>
          </w:p>
          <w:p w14:paraId="274858CF" w14:textId="77777777" w:rsidR="002E4BA4" w:rsidRPr="002E4BA4" w:rsidRDefault="002E4BA4" w:rsidP="002E4BA4">
            <w:pPr>
              <w:rPr>
                <w:rFonts w:ascii="Arial" w:eastAsia="MS Gothic" w:hAnsi="Arial" w:cs="Arial"/>
                <w:color w:val="000000"/>
                <w:sz w:val="18"/>
                <w:szCs w:val="18"/>
                <w:highlight w:val="yellow"/>
                <w:lang w:val="en-GB" w:eastAsia="ja-JP"/>
              </w:rPr>
            </w:pPr>
            <w:r w:rsidRPr="002E4BA4">
              <w:rPr>
                <w:rFonts w:ascii="Arial" w:eastAsia="MS Gothic" w:hAnsi="Arial" w:cs="Arial"/>
                <w:color w:val="000000"/>
                <w:sz w:val="18"/>
                <w:szCs w:val="18"/>
                <w:highlight w:val="yellow"/>
                <w:lang w:val="en-GB" w:eastAsia="ja-JP"/>
              </w:rPr>
              <w:t>FFS: M values</w:t>
            </w:r>
          </w:p>
          <w:p w14:paraId="1D83C85B" w14:textId="77777777" w:rsidR="002E4BA4" w:rsidRPr="002E4BA4" w:rsidRDefault="002E4BA4" w:rsidP="002E4BA4">
            <w:pPr>
              <w:rPr>
                <w:rFonts w:ascii="Arial" w:eastAsia="MS Gothic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2E4BA4">
              <w:rPr>
                <w:rFonts w:ascii="Arial" w:eastAsia="MS Gothic" w:hAnsi="Arial" w:cs="Arial"/>
                <w:color w:val="000000"/>
                <w:sz w:val="18"/>
                <w:szCs w:val="18"/>
                <w:highlight w:val="yellow"/>
                <w:lang w:val="en-GB" w:eastAsia="ja-JP"/>
              </w:rPr>
              <w:t>FFS: Other components and/or further FG separation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3AA05A7" w14:textId="77777777" w:rsidR="002E4BA4" w:rsidRPr="002E4BA4" w:rsidRDefault="002E4BA4" w:rsidP="002E4BA4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7B329" w14:textId="77777777" w:rsidR="002E4BA4" w:rsidRPr="002E4BA4" w:rsidRDefault="002E4BA4" w:rsidP="002E4BA4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2E4BA4">
              <w:rPr>
                <w:rFonts w:ascii="Arial" w:eastAsia="MS Mincho" w:hAnsi="Arial" w:cs="Arial" w:hint="eastAsia"/>
                <w:color w:val="00000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0D70E" w14:textId="77777777" w:rsidR="002E4BA4" w:rsidRPr="002E4BA4" w:rsidRDefault="002E4BA4" w:rsidP="002E4BA4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2E4BA4">
              <w:rPr>
                <w:rFonts w:ascii="Arial" w:eastAsia="MS Mincho" w:hAnsi="Arial" w:cs="Arial" w:hint="eastAsia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6FF8B" w14:textId="77777777" w:rsidR="002E4BA4" w:rsidRPr="002E4BA4" w:rsidRDefault="002E4BA4" w:rsidP="002E4BA4">
            <w:pPr>
              <w:keepNext/>
              <w:keepLines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2E4BA4"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LP-WUS operation in IDLE/INACTIVE mode based on OFDM </w:t>
            </w:r>
            <w:r w:rsidRPr="002E4BA4">
              <w:rPr>
                <w:rFonts w:ascii="Arial" w:eastAsia="MS Mincho" w:hAnsi="Arial" w:cs="Arial" w:hint="eastAsia"/>
                <w:color w:val="000000"/>
                <w:sz w:val="18"/>
                <w:szCs w:val="18"/>
                <w:lang w:eastAsia="ja-JP"/>
              </w:rPr>
              <w:t xml:space="preserve">overlaid sequence </w:t>
            </w:r>
            <w:r w:rsidRPr="002E4BA4">
              <w:rPr>
                <w:rFonts w:ascii="Arial" w:eastAsia="SimSun" w:hAnsi="Arial" w:cs="Arial"/>
                <w:color w:val="000000"/>
                <w:sz w:val="18"/>
                <w:szCs w:val="18"/>
              </w:rPr>
              <w:t>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6279A" w14:textId="77777777" w:rsidR="002E4BA4" w:rsidRPr="002E4BA4" w:rsidRDefault="002E4BA4" w:rsidP="002E4BA4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2E4BA4">
              <w:rPr>
                <w:rFonts w:ascii="Arial" w:eastAsia="MS Mincho" w:hAnsi="Arial" w:cs="Arial" w:hint="eastAsia"/>
                <w:color w:val="000000"/>
                <w:sz w:val="18"/>
                <w:szCs w:val="18"/>
                <w:lang w:val="en-GB" w:eastAsia="ja-JP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A09F3" w14:textId="77777777" w:rsidR="002E4BA4" w:rsidRPr="002E4BA4" w:rsidRDefault="002E4BA4" w:rsidP="002E4BA4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2E4BA4">
              <w:rPr>
                <w:rFonts w:ascii="Arial" w:eastAsia="MS Mincho" w:hAnsi="Arial" w:cs="Arial" w:hint="eastAsia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C824D" w14:textId="77777777" w:rsidR="002E4BA4" w:rsidRPr="002E4BA4" w:rsidRDefault="002E4BA4" w:rsidP="002E4BA4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2E4BA4">
              <w:rPr>
                <w:rFonts w:ascii="Arial" w:eastAsia="MS Mincho" w:hAnsi="Arial" w:cs="Arial" w:hint="eastAsia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F8158" w14:textId="77777777" w:rsidR="002E4BA4" w:rsidRPr="002E4BA4" w:rsidRDefault="002E4BA4" w:rsidP="002E4BA4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2E4BA4">
              <w:rPr>
                <w:rFonts w:ascii="Arial" w:eastAsia="MS Mincho" w:hAnsi="Arial" w:cs="Arial" w:hint="eastAsia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1B761" w14:textId="77777777" w:rsidR="002E4BA4" w:rsidRPr="002E4BA4" w:rsidRDefault="002E4BA4" w:rsidP="002E4BA4">
            <w:pPr>
              <w:keepNext/>
              <w:keepLines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en-US"/>
              </w:rPr>
            </w:pPr>
            <w:r w:rsidRPr="002E4BA4"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val="en-GB" w:eastAsia="en-US"/>
              </w:rPr>
              <w:t>Component 5 candidate values: FFS</w:t>
            </w:r>
          </w:p>
          <w:p w14:paraId="6D74D6BB" w14:textId="77777777" w:rsidR="002E4BA4" w:rsidRPr="002E4BA4" w:rsidRDefault="002E4BA4" w:rsidP="002E4BA4">
            <w:pPr>
              <w:keepNext/>
              <w:keepLines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en-US"/>
              </w:rPr>
            </w:pPr>
          </w:p>
          <w:p w14:paraId="365EC39D" w14:textId="77777777" w:rsidR="002E4BA4" w:rsidRPr="002E4BA4" w:rsidRDefault="002E4BA4" w:rsidP="002E4BA4">
            <w:pPr>
              <w:keepNext/>
              <w:keepLines/>
              <w:rPr>
                <w:rFonts w:ascii="Arial" w:eastAsia="SimSun" w:hAnsi="Arial" w:cs="Arial"/>
                <w:strike/>
                <w:color w:val="000000"/>
                <w:sz w:val="18"/>
                <w:szCs w:val="18"/>
                <w:lang w:val="en-GB"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3254A" w14:textId="77777777" w:rsidR="002E4BA4" w:rsidRPr="002E4BA4" w:rsidRDefault="002E4BA4" w:rsidP="002E4BA4">
            <w:pPr>
              <w:keepNext/>
              <w:keepLines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2E4BA4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ja-JP"/>
              </w:rPr>
              <w:t>Optional with capability signalling</w:t>
            </w:r>
          </w:p>
        </w:tc>
      </w:tr>
    </w:tbl>
    <w:p w14:paraId="697610AE" w14:textId="77777777" w:rsidR="00DA5F28" w:rsidRDefault="00DA5F28">
      <w:pPr>
        <w:rPr>
          <w:sz w:val="20"/>
          <w:szCs w:val="20"/>
        </w:rPr>
      </w:pPr>
    </w:p>
    <w:p w14:paraId="2A9AE297" w14:textId="77777777" w:rsidR="00DA5F28" w:rsidRDefault="00DA5F28">
      <w:pPr>
        <w:rPr>
          <w:sz w:val="20"/>
          <w:szCs w:val="20"/>
        </w:rPr>
      </w:pPr>
    </w:p>
    <w:p w14:paraId="297D29ED" w14:textId="77777777" w:rsidR="00E70894" w:rsidRDefault="00E70894">
      <w:pPr>
        <w:rPr>
          <w:sz w:val="20"/>
          <w:szCs w:val="20"/>
        </w:rPr>
      </w:pPr>
    </w:p>
    <w:p w14:paraId="36049D72" w14:textId="77777777" w:rsidR="00E70894" w:rsidRDefault="00E70894">
      <w:pPr>
        <w:rPr>
          <w:sz w:val="20"/>
          <w:szCs w:val="20"/>
        </w:rPr>
      </w:pPr>
    </w:p>
    <w:p w14:paraId="58F61E6F" w14:textId="77777777" w:rsidR="00E70894" w:rsidRDefault="00E70894">
      <w:pPr>
        <w:rPr>
          <w:sz w:val="20"/>
          <w:szCs w:val="20"/>
        </w:rPr>
      </w:pPr>
    </w:p>
    <w:p w14:paraId="45D3C893" w14:textId="77777777" w:rsidR="00E70894" w:rsidRDefault="00E70894">
      <w:pPr>
        <w:rPr>
          <w:sz w:val="20"/>
          <w:szCs w:val="20"/>
        </w:rPr>
      </w:pPr>
    </w:p>
    <w:p w14:paraId="603393B0" w14:textId="68C28BC9" w:rsidR="00584ED6" w:rsidRDefault="00000000">
      <w:pPr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For connected mode, we propose the following update as shown in </w:t>
      </w:r>
      <w:r>
        <w:rPr>
          <w:color w:val="FF0000"/>
          <w:sz w:val="20"/>
          <w:szCs w:val="20"/>
        </w:rPr>
        <w:t xml:space="preserve">red </w:t>
      </w:r>
      <w:r>
        <w:rPr>
          <w:sz w:val="20"/>
          <w:szCs w:val="20"/>
        </w:rPr>
        <w:t>font:</w:t>
      </w:r>
    </w:p>
    <w:p w14:paraId="39F1F779" w14:textId="77777777" w:rsidR="00E70894" w:rsidRDefault="00E70894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4"/>
        <w:gridCol w:w="501"/>
        <w:gridCol w:w="2256"/>
        <w:gridCol w:w="3492"/>
        <w:gridCol w:w="612"/>
        <w:gridCol w:w="577"/>
        <w:gridCol w:w="467"/>
        <w:gridCol w:w="2417"/>
        <w:gridCol w:w="1281"/>
        <w:gridCol w:w="467"/>
        <w:gridCol w:w="467"/>
        <w:gridCol w:w="467"/>
        <w:gridCol w:w="1817"/>
        <w:gridCol w:w="1195"/>
      </w:tblGrid>
      <w:tr w:rsidR="00E70894" w:rsidRPr="00584ED6" w14:paraId="27BE000A" w14:textId="77777777" w:rsidTr="00FC15B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5CC19" w14:textId="77777777" w:rsidR="00E70894" w:rsidRPr="00584ED6" w:rsidRDefault="00E70894" w:rsidP="00FC15BC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584ED6">
              <w:rPr>
                <w:rFonts w:ascii="Arial" w:eastAsia="MS Mincho" w:hAnsi="Arial" w:cs="Arial" w:hint="eastAsia"/>
                <w:color w:val="000000"/>
                <w:sz w:val="18"/>
                <w:szCs w:val="18"/>
                <w:lang w:val="en-GB" w:eastAsia="ja-JP"/>
              </w:rPr>
              <w:lastRenderedPageBreak/>
              <w:t>62</w:t>
            </w:r>
            <w:r w:rsidRPr="00584ED6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ja-JP"/>
              </w:rPr>
              <w:t>.</w:t>
            </w:r>
            <w:r w:rsidRPr="00584ED6">
              <w:rPr>
                <w:rFonts w:ascii="Arial" w:eastAsia="MS Mincho" w:hAnsi="Arial" w:cs="Arial" w:hint="eastAsia"/>
                <w:color w:val="000000"/>
                <w:sz w:val="18"/>
                <w:szCs w:val="18"/>
                <w:lang w:val="en-GB" w:eastAsia="ja-JP"/>
              </w:rPr>
              <w:t xml:space="preserve"> </w:t>
            </w:r>
            <w:r w:rsidRPr="00584ED6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ja-JP"/>
              </w:rPr>
              <w:t>NR_LPWUS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3BD04" w14:textId="77777777" w:rsidR="00E70894" w:rsidRPr="00584ED6" w:rsidRDefault="00E70894" w:rsidP="00FC15BC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584ED6">
              <w:rPr>
                <w:rFonts w:ascii="Arial" w:eastAsia="MS Mincho" w:hAnsi="Arial" w:cs="Arial" w:hint="eastAsia"/>
                <w:color w:val="000000"/>
                <w:sz w:val="18"/>
                <w:szCs w:val="18"/>
                <w:lang w:val="en-GB" w:eastAsia="ja-JP"/>
              </w:rPr>
              <w:t>62</w:t>
            </w:r>
            <w:r w:rsidRPr="00584ED6">
              <w:rPr>
                <w:rFonts w:ascii="Arial" w:eastAsia="MS Mincho" w:hAnsi="Arial" w:cs="Arial"/>
                <w:color w:val="000000"/>
                <w:sz w:val="18"/>
                <w:szCs w:val="18"/>
                <w:lang w:val="en-GB" w:eastAsia="ja-JP"/>
              </w:rPr>
              <w:t>-</w:t>
            </w:r>
            <w:r w:rsidRPr="00584ED6">
              <w:rPr>
                <w:rFonts w:ascii="Arial" w:eastAsia="MS Mincho" w:hAnsi="Arial" w:cs="Arial" w:hint="eastAsia"/>
                <w:color w:val="000000"/>
                <w:sz w:val="18"/>
                <w:szCs w:val="18"/>
                <w:lang w:val="en-GB" w:eastAsia="ja-JP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70570" w14:textId="77777777" w:rsidR="00E70894" w:rsidRPr="00584ED6" w:rsidRDefault="00E70894" w:rsidP="00FC15BC">
            <w:pPr>
              <w:keepNext/>
              <w:keepLines/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</w:pPr>
            <w:r w:rsidRPr="00584ED6"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  <w:t>LP-WUS operation in CONNECTED mode based on OOK signal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8825E" w14:textId="77777777" w:rsidR="00E70894" w:rsidRPr="00584ED6" w:rsidRDefault="00E70894" w:rsidP="00FC15BC">
            <w:pPr>
              <w:rPr>
                <w:rFonts w:ascii="Arial" w:eastAsia="MS Gothic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584ED6">
              <w:rPr>
                <w:rFonts w:ascii="Arial" w:eastAsia="MS Gothic" w:hAnsi="Arial" w:cs="Arial"/>
                <w:color w:val="000000"/>
                <w:sz w:val="18"/>
                <w:szCs w:val="18"/>
                <w:lang w:val="en-GB" w:eastAsia="ja-JP"/>
              </w:rPr>
              <w:t>1. LP-WUS operation in CONNECTED mode based on OOK signal</w:t>
            </w:r>
          </w:p>
          <w:p w14:paraId="510DFA2F" w14:textId="77777777" w:rsidR="00E70894" w:rsidRPr="0066309E" w:rsidRDefault="00E70894" w:rsidP="00FC15BC">
            <w:pPr>
              <w:rPr>
                <w:rFonts w:ascii="Arial" w:eastAsia="MS Gothic" w:hAnsi="Arial" w:cs="Arial"/>
                <w:color w:val="FF0000"/>
                <w:sz w:val="18"/>
                <w:szCs w:val="18"/>
                <w:highlight w:val="yellow"/>
                <w:lang w:val="en-GB" w:eastAsia="ja-JP"/>
              </w:rPr>
            </w:pPr>
            <w:r w:rsidRPr="0066309E">
              <w:rPr>
                <w:rFonts w:ascii="Arial" w:eastAsia="MS Gothic" w:hAnsi="Arial" w:cs="Arial"/>
                <w:color w:val="FF0000"/>
                <w:sz w:val="18"/>
                <w:szCs w:val="18"/>
                <w:lang w:val="en-GB" w:eastAsia="ja-JP"/>
              </w:rPr>
              <w:t xml:space="preserve">2. The support of UE procedures Option 1-1 (LP-WUS triggering the start of </w:t>
            </w:r>
            <w:proofErr w:type="spellStart"/>
            <w:r w:rsidRPr="0066309E">
              <w:rPr>
                <w:rFonts w:ascii="Arial" w:eastAsia="MS Gothic" w:hAnsi="Arial" w:cs="Arial"/>
                <w:color w:val="FF0000"/>
                <w:sz w:val="18"/>
                <w:szCs w:val="18"/>
                <w:lang w:val="en-GB" w:eastAsia="ja-JP"/>
              </w:rPr>
              <w:t>drx-onDurationTimer</w:t>
            </w:r>
            <w:proofErr w:type="spellEnd"/>
            <w:r w:rsidRPr="0066309E">
              <w:rPr>
                <w:rFonts w:ascii="Arial" w:eastAsia="MS Gothic" w:hAnsi="Arial" w:cs="Arial"/>
                <w:color w:val="FF0000"/>
                <w:sz w:val="18"/>
                <w:szCs w:val="18"/>
                <w:lang w:val="en-GB" w:eastAsia="ja-JP"/>
              </w:rPr>
              <w:t>) and/or Option 1-2 (LP-WUS monitoring outside at least legacy C-DRX active time that triggers PDCCH monitoring)</w:t>
            </w:r>
          </w:p>
          <w:p w14:paraId="2043B318" w14:textId="77777777" w:rsidR="00E70894" w:rsidRPr="00584ED6" w:rsidRDefault="00E70894" w:rsidP="00FC15BC">
            <w:pPr>
              <w:rPr>
                <w:rFonts w:ascii="Arial" w:eastAsia="MS Gothic" w:hAnsi="Arial" w:cs="Arial"/>
                <w:strike/>
                <w:color w:val="FF0000"/>
                <w:sz w:val="18"/>
                <w:szCs w:val="18"/>
                <w:highlight w:val="yellow"/>
                <w:lang w:val="en-GB" w:eastAsia="ja-JP"/>
              </w:rPr>
            </w:pPr>
            <w:r w:rsidRPr="00584ED6">
              <w:rPr>
                <w:rFonts w:ascii="Arial" w:eastAsia="MS Gothic" w:hAnsi="Arial" w:cs="Arial"/>
                <w:strike/>
                <w:color w:val="FF0000"/>
                <w:sz w:val="18"/>
                <w:szCs w:val="18"/>
                <w:highlight w:val="yellow"/>
                <w:lang w:val="en-GB" w:eastAsia="ja-JP"/>
              </w:rPr>
              <w:t>2. The supported procedure(s)</w:t>
            </w:r>
          </w:p>
          <w:p w14:paraId="603A6746" w14:textId="77777777" w:rsidR="00E70894" w:rsidRPr="00584ED6" w:rsidRDefault="00E70894" w:rsidP="00FC15BC">
            <w:pPr>
              <w:rPr>
                <w:rFonts w:ascii="Arial" w:eastAsia="MS Gothic" w:hAnsi="Arial" w:cs="Arial"/>
                <w:color w:val="000000"/>
                <w:sz w:val="18"/>
                <w:szCs w:val="18"/>
                <w:highlight w:val="yellow"/>
                <w:lang w:val="en-GB" w:eastAsia="ja-JP"/>
              </w:rPr>
            </w:pPr>
            <w:r w:rsidRPr="00584ED6">
              <w:rPr>
                <w:rFonts w:ascii="Arial" w:eastAsia="MS Gothic" w:hAnsi="Arial" w:cs="Arial"/>
                <w:color w:val="000000"/>
                <w:sz w:val="18"/>
                <w:szCs w:val="18"/>
                <w:highlight w:val="yellow"/>
                <w:lang w:val="en-GB" w:eastAsia="ja-JP"/>
              </w:rPr>
              <w:t>3. Minimum time gap between LP-WUS reception and UE to start PDCCH monitoring in CONNECTED mode</w:t>
            </w:r>
          </w:p>
          <w:p w14:paraId="3B98D42D" w14:textId="77777777" w:rsidR="00E70894" w:rsidRPr="00584ED6" w:rsidRDefault="00E70894" w:rsidP="00FC15BC">
            <w:pPr>
              <w:rPr>
                <w:rFonts w:ascii="Arial" w:eastAsia="MS Gothic" w:hAnsi="Arial" w:cs="Arial"/>
                <w:color w:val="000000"/>
                <w:sz w:val="18"/>
                <w:szCs w:val="18"/>
                <w:highlight w:val="yellow"/>
                <w:lang w:val="en-GB" w:eastAsia="ja-JP"/>
              </w:rPr>
            </w:pPr>
            <w:r w:rsidRPr="00584ED6">
              <w:rPr>
                <w:rFonts w:ascii="Arial" w:eastAsia="MS Gothic" w:hAnsi="Arial" w:cs="Arial" w:hint="eastAsia"/>
                <w:color w:val="000000"/>
                <w:sz w:val="18"/>
                <w:szCs w:val="18"/>
                <w:lang w:val="en-GB" w:eastAsia="ja-JP"/>
              </w:rPr>
              <w:t xml:space="preserve">4. Support of </w:t>
            </w:r>
            <w:r w:rsidRPr="00584ED6">
              <w:rPr>
                <w:rFonts w:ascii="Arial" w:eastAsia="MS Gothic" w:hAnsi="Arial" w:cs="Arial"/>
                <w:color w:val="000000"/>
                <w:sz w:val="18"/>
                <w:szCs w:val="18"/>
                <w:lang w:val="en-GB" w:eastAsia="ja-JP"/>
              </w:rPr>
              <w:t>LP-WUS frequency resource within active DL BWP</w:t>
            </w:r>
          </w:p>
          <w:p w14:paraId="7110A3D4" w14:textId="77777777" w:rsidR="00E70894" w:rsidRDefault="00E70894" w:rsidP="00FC15BC">
            <w:pPr>
              <w:rPr>
                <w:rFonts w:ascii="Arial" w:eastAsia="MS Gothic" w:hAnsi="Arial" w:cs="Arial"/>
                <w:color w:val="FF0000"/>
                <w:sz w:val="18"/>
                <w:szCs w:val="18"/>
                <w:lang w:val="en-GB" w:eastAsia="ja-JP"/>
              </w:rPr>
            </w:pPr>
            <w:r w:rsidRPr="00A36EE6">
              <w:rPr>
                <w:rFonts w:ascii="Arial" w:eastAsia="MS Gothic" w:hAnsi="Arial" w:cs="Arial"/>
                <w:color w:val="FF0000"/>
                <w:sz w:val="18"/>
                <w:szCs w:val="18"/>
                <w:lang w:val="en-GB" w:eastAsia="ja-JP"/>
              </w:rPr>
              <w:t>5. Maximum number of codepoints checked per MO by a UE</w:t>
            </w:r>
          </w:p>
          <w:p w14:paraId="2669E1EC" w14:textId="77777777" w:rsidR="00E70894" w:rsidRPr="00584ED6" w:rsidRDefault="00E70894" w:rsidP="00FC15BC">
            <w:pPr>
              <w:rPr>
                <w:rFonts w:ascii="Arial" w:eastAsia="MS Gothic" w:hAnsi="Arial" w:cs="Arial"/>
                <w:color w:val="FF0000"/>
                <w:sz w:val="18"/>
                <w:szCs w:val="18"/>
                <w:highlight w:val="yellow"/>
                <w:lang w:val="en-GB" w:eastAsia="ja-JP"/>
              </w:rPr>
            </w:pPr>
            <w:r w:rsidRPr="00656C31">
              <w:rPr>
                <w:rFonts w:ascii="Arial" w:eastAsia="MS Gothic" w:hAnsi="Arial" w:cs="Arial"/>
                <w:color w:val="FF0000"/>
                <w:sz w:val="18"/>
                <w:szCs w:val="18"/>
                <w:lang w:val="en-GB" w:eastAsia="ja-JP"/>
              </w:rPr>
              <w:t>6. Support of UAI to</w:t>
            </w:r>
            <w:r>
              <w:rPr>
                <w:rFonts w:ascii="Arial" w:eastAsia="MS Gothic" w:hAnsi="Arial" w:cs="Arial"/>
                <w:color w:val="FF0000"/>
                <w:sz w:val="18"/>
                <w:szCs w:val="18"/>
                <w:lang w:val="en-GB" w:eastAsia="ja-JP"/>
              </w:rPr>
              <w:t xml:space="preserve"> </w:t>
            </w:r>
            <w:r w:rsidRPr="00656C31">
              <w:rPr>
                <w:rFonts w:ascii="Arial" w:eastAsia="MS Gothic" w:hAnsi="Arial" w:cs="Arial"/>
                <w:color w:val="FF0000"/>
                <w:sz w:val="18"/>
                <w:szCs w:val="18"/>
                <w:lang w:val="en-GB" w:eastAsia="ja-JP"/>
              </w:rPr>
              <w:t xml:space="preserve">indicate </w:t>
            </w:r>
            <w:r>
              <w:rPr>
                <w:rFonts w:ascii="Arial" w:eastAsia="MS Gothic" w:hAnsi="Arial" w:cs="Arial"/>
                <w:color w:val="FF0000"/>
                <w:sz w:val="18"/>
                <w:szCs w:val="18"/>
                <w:lang w:val="en-GB" w:eastAsia="ja-JP"/>
              </w:rPr>
              <w:t>the</w:t>
            </w:r>
            <w:r w:rsidRPr="00656C31">
              <w:rPr>
                <w:rFonts w:ascii="Arial" w:eastAsia="MS Gothic" w:hAnsi="Arial" w:cs="Arial"/>
                <w:color w:val="FF0000"/>
                <w:sz w:val="18"/>
                <w:szCs w:val="18"/>
                <w:lang w:val="en-GB" w:eastAsia="ja-JP"/>
              </w:rPr>
              <w:t xml:space="preserve"> preference for configured time offset between LP-WUS and PDCCH reception</w:t>
            </w:r>
          </w:p>
          <w:p w14:paraId="470CCF69" w14:textId="77777777" w:rsidR="00E70894" w:rsidRPr="00584ED6" w:rsidRDefault="00E70894" w:rsidP="00FC15BC">
            <w:pPr>
              <w:rPr>
                <w:rFonts w:ascii="Arial" w:eastAsia="MS Gothic" w:hAnsi="Arial" w:cs="Arial"/>
                <w:color w:val="000000"/>
                <w:sz w:val="18"/>
                <w:szCs w:val="18"/>
                <w:highlight w:val="yellow"/>
                <w:lang w:val="en-GB" w:eastAsia="ja-JP"/>
              </w:rPr>
            </w:pPr>
          </w:p>
          <w:p w14:paraId="517DBD38" w14:textId="77777777" w:rsidR="00E70894" w:rsidRPr="00584ED6" w:rsidRDefault="00E70894" w:rsidP="00FC15BC">
            <w:pPr>
              <w:rPr>
                <w:rFonts w:ascii="Arial" w:eastAsia="MS Gothic" w:hAnsi="Arial" w:cs="Arial"/>
                <w:color w:val="000000"/>
                <w:sz w:val="18"/>
                <w:szCs w:val="18"/>
                <w:highlight w:val="yellow"/>
                <w:lang w:val="en-GB" w:eastAsia="ja-JP"/>
              </w:rPr>
            </w:pPr>
            <w:r w:rsidRPr="00584ED6">
              <w:rPr>
                <w:rFonts w:ascii="Arial" w:eastAsia="MS Gothic" w:hAnsi="Arial" w:cs="Arial"/>
                <w:color w:val="000000"/>
                <w:sz w:val="18"/>
                <w:szCs w:val="18"/>
                <w:highlight w:val="yellow"/>
                <w:lang w:val="en-GB" w:eastAsia="ja-JP"/>
              </w:rPr>
              <w:t>FFS: M values</w:t>
            </w:r>
          </w:p>
          <w:p w14:paraId="5FD0F185" w14:textId="77777777" w:rsidR="00E70894" w:rsidRPr="00584ED6" w:rsidRDefault="00E70894" w:rsidP="00FC15BC">
            <w:pPr>
              <w:rPr>
                <w:rFonts w:ascii="Arial" w:eastAsia="MS Gothic" w:hAnsi="Arial" w:cs="Arial"/>
                <w:color w:val="000000"/>
                <w:sz w:val="18"/>
                <w:szCs w:val="18"/>
                <w:highlight w:val="yellow"/>
                <w:lang w:val="en-GB" w:eastAsia="ja-JP"/>
              </w:rPr>
            </w:pPr>
            <w:r w:rsidRPr="00584ED6">
              <w:rPr>
                <w:rFonts w:ascii="Arial" w:eastAsia="MS Gothic" w:hAnsi="Arial" w:cs="Arial"/>
                <w:color w:val="000000"/>
                <w:sz w:val="18"/>
                <w:szCs w:val="18"/>
                <w:highlight w:val="yellow"/>
                <w:lang w:val="en-GB" w:eastAsia="ja-JP"/>
              </w:rPr>
              <w:t>FFS: SCS</w:t>
            </w:r>
          </w:p>
          <w:p w14:paraId="6DCE75E6" w14:textId="77777777" w:rsidR="00E70894" w:rsidRPr="00584ED6" w:rsidRDefault="00E70894" w:rsidP="00FC15BC">
            <w:pPr>
              <w:rPr>
                <w:rFonts w:ascii="Arial" w:eastAsia="MS Gothic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584ED6">
              <w:rPr>
                <w:rFonts w:ascii="Arial" w:eastAsia="MS Gothic" w:hAnsi="Arial" w:cs="Arial"/>
                <w:color w:val="000000"/>
                <w:sz w:val="18"/>
                <w:szCs w:val="18"/>
                <w:highlight w:val="yellow"/>
                <w:lang w:val="en-GB" w:eastAsia="ja-JP"/>
              </w:rPr>
              <w:t>FFS: Other components and/or further FG separation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48DD8B1" w14:textId="77777777" w:rsidR="00E70894" w:rsidRPr="00584ED6" w:rsidRDefault="00E70894" w:rsidP="00FC15BC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EB392" w14:textId="77777777" w:rsidR="00E70894" w:rsidRPr="00584ED6" w:rsidRDefault="00E70894" w:rsidP="00FC15BC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584ED6">
              <w:rPr>
                <w:rFonts w:ascii="Arial" w:eastAsia="MS Mincho" w:hAnsi="Arial" w:cs="Arial" w:hint="eastAsia"/>
                <w:color w:val="00000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BEDDC" w14:textId="77777777" w:rsidR="00E70894" w:rsidRPr="00584ED6" w:rsidRDefault="00E70894" w:rsidP="00FC15BC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584ED6">
              <w:rPr>
                <w:rFonts w:ascii="Arial" w:eastAsia="MS Mincho" w:hAnsi="Arial" w:cs="Arial" w:hint="eastAsia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0FA80" w14:textId="77777777" w:rsidR="00E70894" w:rsidRPr="00584ED6" w:rsidRDefault="00E70894" w:rsidP="00FC15BC">
            <w:pPr>
              <w:keepNext/>
              <w:keepLines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584ED6">
              <w:rPr>
                <w:rFonts w:ascii="Arial" w:eastAsia="SimSun" w:hAnsi="Arial"/>
                <w:sz w:val="18"/>
                <w:szCs w:val="20"/>
                <w:lang w:val="en-GB" w:eastAsia="en-US"/>
              </w:rPr>
              <w:t>LP-WUS operation in CONNECTED mode based on OOK signal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6B15B" w14:textId="77777777" w:rsidR="00E70894" w:rsidRPr="00584ED6" w:rsidRDefault="00E70894" w:rsidP="00FC15BC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 w:eastAsia="ja-JP"/>
              </w:rPr>
            </w:pPr>
            <w:r w:rsidRPr="00584ED6">
              <w:rPr>
                <w:rFonts w:ascii="Arial" w:eastAsia="MS Mincho" w:hAnsi="Arial" w:cs="Arial" w:hint="eastAsia"/>
                <w:strike/>
                <w:color w:val="FF0000"/>
                <w:sz w:val="18"/>
                <w:szCs w:val="18"/>
                <w:highlight w:val="yellow"/>
                <w:lang w:val="en-GB" w:eastAsia="ja-JP"/>
              </w:rPr>
              <w:t>[</w:t>
            </w:r>
            <w:r w:rsidRPr="00584ED6">
              <w:rPr>
                <w:rFonts w:ascii="Arial" w:eastAsia="MS Mincho" w:hAnsi="Arial" w:cs="Arial" w:hint="eastAsia"/>
                <w:color w:val="000000"/>
                <w:sz w:val="18"/>
                <w:szCs w:val="18"/>
                <w:highlight w:val="yellow"/>
                <w:lang w:val="en-GB" w:eastAsia="ja-JP"/>
              </w:rPr>
              <w:t>Per band</w:t>
            </w:r>
            <w:r w:rsidRPr="00584ED6">
              <w:rPr>
                <w:rFonts w:ascii="Arial" w:eastAsia="MS Mincho" w:hAnsi="Arial" w:cs="Arial" w:hint="eastAsia"/>
                <w:strike/>
                <w:color w:val="FF0000"/>
                <w:sz w:val="18"/>
                <w:szCs w:val="18"/>
                <w:highlight w:val="yellow"/>
                <w:lang w:val="en-GB" w:eastAsia="ja-JP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EB405" w14:textId="77777777" w:rsidR="00E70894" w:rsidRPr="00584ED6" w:rsidRDefault="00E70894" w:rsidP="00FC15BC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584ED6">
              <w:rPr>
                <w:rFonts w:ascii="Arial" w:eastAsia="MS Mincho" w:hAnsi="Arial" w:cs="Arial" w:hint="eastAsia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D0AFD" w14:textId="77777777" w:rsidR="00E70894" w:rsidRPr="00584ED6" w:rsidRDefault="00E70894" w:rsidP="00FC15BC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584ED6">
              <w:rPr>
                <w:rFonts w:ascii="Arial" w:eastAsia="MS Mincho" w:hAnsi="Arial" w:cs="Arial" w:hint="eastAsia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B90B0" w14:textId="77777777" w:rsidR="00E70894" w:rsidRPr="00584ED6" w:rsidRDefault="00E70894" w:rsidP="00FC15BC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584ED6">
              <w:rPr>
                <w:rFonts w:ascii="Arial" w:eastAsia="MS Mincho" w:hAnsi="Arial" w:cs="Arial" w:hint="eastAsia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A5E51" w14:textId="77777777" w:rsidR="00E70894" w:rsidRPr="00584ED6" w:rsidRDefault="00E70894" w:rsidP="00FC15BC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 w:eastAsia="ja-JP"/>
              </w:rPr>
            </w:pPr>
            <w:r w:rsidRPr="00584ED6"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val="en-GB" w:eastAsia="en-US"/>
              </w:rPr>
              <w:t xml:space="preserve">Component 2 candidate values: </w:t>
            </w:r>
            <w:r w:rsidRPr="00584ED6">
              <w:rPr>
                <w:rFonts w:ascii="Arial" w:eastAsia="SimSun" w:hAnsi="Arial" w:cs="Arial"/>
                <w:strike/>
                <w:color w:val="FF0000"/>
                <w:sz w:val="18"/>
                <w:szCs w:val="18"/>
                <w:highlight w:val="yellow"/>
                <w:lang w:val="en-GB" w:eastAsia="en-US"/>
              </w:rPr>
              <w:t>FFS</w:t>
            </w:r>
            <w:r w:rsidRPr="0066309E">
              <w:rPr>
                <w:rFonts w:ascii="Arial" w:eastAsia="SimSun" w:hAnsi="Arial" w:cs="Arial"/>
                <w:color w:val="FF0000"/>
                <w:sz w:val="18"/>
                <w:szCs w:val="18"/>
                <w:highlight w:val="yellow"/>
                <w:lang w:val="en-GB" w:eastAsia="en-US"/>
              </w:rPr>
              <w:t xml:space="preserve"> </w:t>
            </w:r>
            <w:r w:rsidRPr="0066309E">
              <w:rPr>
                <w:rFonts w:ascii="Arial" w:eastAsia="SimSun" w:hAnsi="Arial" w:cs="Arial"/>
                <w:color w:val="FF0000"/>
                <w:sz w:val="18"/>
                <w:szCs w:val="18"/>
                <w:lang w:val="en-GB" w:eastAsia="en-US"/>
              </w:rPr>
              <w:t>{Option 1-1, Option 1-2, Option 1-1 and 1-2}</w:t>
            </w:r>
          </w:p>
          <w:p w14:paraId="606133F9" w14:textId="77777777" w:rsidR="00E70894" w:rsidRPr="00584ED6" w:rsidRDefault="00E70894" w:rsidP="00FC15BC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 w:eastAsia="ja-JP"/>
              </w:rPr>
            </w:pPr>
          </w:p>
          <w:p w14:paraId="0C13BC8A" w14:textId="77777777" w:rsidR="00E70894" w:rsidRDefault="00E70894" w:rsidP="00FC15BC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 w:eastAsia="ja-JP"/>
              </w:rPr>
            </w:pPr>
            <w:r w:rsidRPr="00584ED6"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 w:eastAsia="ja-JP"/>
              </w:rPr>
              <w:t>Component 3 candidate values: FFS</w:t>
            </w:r>
          </w:p>
          <w:p w14:paraId="6C34AEE1" w14:textId="77777777" w:rsidR="00E70894" w:rsidRDefault="00E70894" w:rsidP="00FC15BC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 w:eastAsia="ja-JP"/>
              </w:rPr>
            </w:pPr>
          </w:p>
          <w:p w14:paraId="3C25E925" w14:textId="77777777" w:rsidR="00E70894" w:rsidRDefault="00E70894" w:rsidP="00FC15BC">
            <w:pPr>
              <w:keepNext/>
              <w:keepLines/>
              <w:rPr>
                <w:rFonts w:ascii="Arial" w:eastAsia="MS Mincho" w:hAnsi="Arial" w:cs="Arial"/>
                <w:color w:val="FF0000"/>
                <w:sz w:val="18"/>
                <w:szCs w:val="18"/>
                <w:lang w:val="en-GB" w:eastAsia="ja-JP"/>
              </w:rPr>
            </w:pPr>
            <w:r w:rsidRPr="00A36EE6">
              <w:rPr>
                <w:rFonts w:ascii="Arial" w:eastAsia="MS Mincho" w:hAnsi="Arial" w:cs="Arial"/>
                <w:color w:val="FF0000"/>
                <w:sz w:val="18"/>
                <w:szCs w:val="18"/>
                <w:lang w:val="en-GB" w:eastAsia="ja-JP"/>
              </w:rPr>
              <w:t xml:space="preserve">Component 5 candidate values: </w:t>
            </w:r>
            <w:r>
              <w:rPr>
                <w:rFonts w:ascii="Arial" w:eastAsia="MS Mincho" w:hAnsi="Arial" w:cs="Arial"/>
                <w:color w:val="FF0000"/>
                <w:sz w:val="18"/>
                <w:szCs w:val="18"/>
                <w:lang w:val="en-GB" w:eastAsia="ja-JP"/>
              </w:rPr>
              <w:t>{</w:t>
            </w:r>
            <w:r w:rsidRPr="00A36EE6">
              <w:rPr>
                <w:rFonts w:ascii="Arial" w:eastAsia="MS Mincho" w:hAnsi="Arial" w:cs="Arial"/>
                <w:color w:val="FF0000"/>
                <w:sz w:val="18"/>
                <w:szCs w:val="18"/>
                <w:lang w:val="en-GB" w:eastAsia="ja-JP"/>
              </w:rPr>
              <w:t>2, 4, 6, 8</w:t>
            </w:r>
            <w:r>
              <w:rPr>
                <w:rFonts w:ascii="Arial" w:eastAsia="MS Mincho" w:hAnsi="Arial" w:cs="Arial"/>
                <w:color w:val="FF0000"/>
                <w:sz w:val="18"/>
                <w:szCs w:val="18"/>
                <w:lang w:val="en-GB" w:eastAsia="ja-JP"/>
              </w:rPr>
              <w:t>}</w:t>
            </w:r>
          </w:p>
          <w:p w14:paraId="156E1094" w14:textId="77777777" w:rsidR="00E70894" w:rsidRDefault="00E70894" w:rsidP="00FC15BC">
            <w:pPr>
              <w:keepNext/>
              <w:keepLines/>
              <w:rPr>
                <w:rFonts w:ascii="Arial" w:eastAsia="MS Mincho" w:hAnsi="Arial" w:cs="Arial"/>
                <w:color w:val="FF0000"/>
                <w:sz w:val="18"/>
                <w:szCs w:val="18"/>
                <w:highlight w:val="yellow"/>
                <w:lang w:val="en-GB" w:eastAsia="ja-JP"/>
              </w:rPr>
            </w:pPr>
          </w:p>
          <w:p w14:paraId="3A7EB2F7" w14:textId="77777777" w:rsidR="00E70894" w:rsidRPr="00584ED6" w:rsidRDefault="00E70894" w:rsidP="00FC15BC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 w:eastAsia="ja-JP"/>
              </w:rPr>
            </w:pPr>
            <w:r w:rsidRPr="00A36EE6">
              <w:rPr>
                <w:rFonts w:ascii="Arial" w:eastAsia="MS Mincho" w:hAnsi="Arial" w:cs="Arial"/>
                <w:color w:val="FF0000"/>
                <w:sz w:val="18"/>
                <w:szCs w:val="18"/>
                <w:lang w:val="en-GB" w:eastAsia="ja-JP"/>
              </w:rPr>
              <w:t xml:space="preserve">Component </w:t>
            </w:r>
            <w:r>
              <w:rPr>
                <w:rFonts w:ascii="Arial" w:eastAsia="MS Mincho" w:hAnsi="Arial" w:cs="Arial"/>
                <w:color w:val="FF0000"/>
                <w:sz w:val="18"/>
                <w:szCs w:val="18"/>
                <w:lang w:val="en-GB" w:eastAsia="ja-JP"/>
              </w:rPr>
              <w:t>6</w:t>
            </w:r>
            <w:r w:rsidRPr="00A36EE6">
              <w:rPr>
                <w:rFonts w:ascii="Arial" w:eastAsia="MS Mincho" w:hAnsi="Arial" w:cs="Arial"/>
                <w:color w:val="FF0000"/>
                <w:sz w:val="18"/>
                <w:szCs w:val="18"/>
                <w:lang w:val="en-GB" w:eastAsia="ja-JP"/>
              </w:rPr>
              <w:t xml:space="preserve"> candidate values: </w:t>
            </w:r>
            <w:r>
              <w:rPr>
                <w:rFonts w:ascii="Arial" w:eastAsia="MS Mincho" w:hAnsi="Arial" w:cs="Arial"/>
                <w:color w:val="FF0000"/>
                <w:sz w:val="18"/>
                <w:szCs w:val="18"/>
                <w:lang w:val="en-GB" w:eastAsia="ja-JP"/>
              </w:rPr>
              <w:t>{Yes, No}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48639" w14:textId="77777777" w:rsidR="00E70894" w:rsidRPr="00584ED6" w:rsidRDefault="00E70894" w:rsidP="00FC15BC">
            <w:pPr>
              <w:keepNext/>
              <w:keepLines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584ED6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ja-JP"/>
              </w:rPr>
              <w:t>Optional with capability signalling</w:t>
            </w:r>
          </w:p>
        </w:tc>
      </w:tr>
      <w:tr w:rsidR="00E70894" w:rsidRPr="00584ED6" w14:paraId="0915C94C" w14:textId="77777777" w:rsidTr="00FC15B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4567A" w14:textId="77777777" w:rsidR="00E70894" w:rsidRPr="00584ED6" w:rsidRDefault="00E70894" w:rsidP="00FC15BC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584ED6">
              <w:rPr>
                <w:rFonts w:ascii="Arial" w:eastAsia="MS Mincho" w:hAnsi="Arial" w:cs="Arial" w:hint="eastAsia"/>
                <w:color w:val="000000"/>
                <w:sz w:val="18"/>
                <w:szCs w:val="18"/>
                <w:lang w:val="en-GB" w:eastAsia="ja-JP"/>
              </w:rPr>
              <w:lastRenderedPageBreak/>
              <w:t>62</w:t>
            </w:r>
            <w:r w:rsidRPr="00584ED6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ja-JP"/>
              </w:rPr>
              <w:t>.</w:t>
            </w:r>
            <w:r w:rsidRPr="00584ED6">
              <w:rPr>
                <w:rFonts w:ascii="Arial" w:eastAsia="MS Mincho" w:hAnsi="Arial" w:cs="Arial" w:hint="eastAsia"/>
                <w:color w:val="000000"/>
                <w:sz w:val="18"/>
                <w:szCs w:val="18"/>
                <w:lang w:val="en-GB" w:eastAsia="ja-JP"/>
              </w:rPr>
              <w:t xml:space="preserve"> </w:t>
            </w:r>
            <w:r w:rsidRPr="00584ED6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ja-JP"/>
              </w:rPr>
              <w:t>NR_LPWUS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64DCE" w14:textId="77777777" w:rsidR="00E70894" w:rsidRPr="00584ED6" w:rsidRDefault="00E70894" w:rsidP="00FC15BC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584ED6">
              <w:rPr>
                <w:rFonts w:ascii="Arial" w:eastAsia="MS Mincho" w:hAnsi="Arial" w:cs="Arial" w:hint="eastAsia"/>
                <w:color w:val="000000"/>
                <w:sz w:val="18"/>
                <w:szCs w:val="18"/>
                <w:lang w:val="en-GB" w:eastAsia="ja-JP"/>
              </w:rPr>
              <w:t>62</w:t>
            </w:r>
            <w:r w:rsidRPr="00584ED6">
              <w:rPr>
                <w:rFonts w:ascii="Arial" w:eastAsia="MS Mincho" w:hAnsi="Arial" w:cs="Arial"/>
                <w:color w:val="000000"/>
                <w:sz w:val="18"/>
                <w:szCs w:val="18"/>
                <w:lang w:val="en-GB" w:eastAsia="ja-JP"/>
              </w:rPr>
              <w:t>-</w:t>
            </w:r>
            <w:r w:rsidRPr="00584ED6">
              <w:rPr>
                <w:rFonts w:ascii="Arial" w:eastAsia="MS Mincho" w:hAnsi="Arial" w:cs="Arial" w:hint="eastAsia"/>
                <w:color w:val="000000"/>
                <w:sz w:val="18"/>
                <w:szCs w:val="18"/>
                <w:lang w:val="en-GB" w:eastAsia="ja-JP"/>
              </w:rPr>
              <w:t>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39640" w14:textId="77777777" w:rsidR="00E70894" w:rsidRPr="00584ED6" w:rsidRDefault="00E70894" w:rsidP="00FC15BC">
            <w:pPr>
              <w:keepNext/>
              <w:keepLines/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</w:pPr>
            <w:r w:rsidRPr="00584ED6"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  <w:t>LP-WUS operation in CONNECTED mode based on OFDM overlaid sequence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7FADA" w14:textId="77777777" w:rsidR="00E70894" w:rsidRPr="00584ED6" w:rsidRDefault="00E70894" w:rsidP="00FC15BC">
            <w:pPr>
              <w:rPr>
                <w:rFonts w:ascii="Arial" w:eastAsia="MS Gothic" w:hAnsi="Arial" w:cs="Arial"/>
                <w:color w:val="000000"/>
                <w:sz w:val="18"/>
                <w:szCs w:val="18"/>
                <w:highlight w:val="yellow"/>
                <w:lang w:val="en-GB" w:eastAsia="ja-JP"/>
              </w:rPr>
            </w:pPr>
            <w:r w:rsidRPr="00584ED6">
              <w:rPr>
                <w:rFonts w:ascii="Arial" w:eastAsia="MS Gothic" w:hAnsi="Arial" w:cs="Arial"/>
                <w:color w:val="000000"/>
                <w:sz w:val="18"/>
                <w:szCs w:val="18"/>
                <w:lang w:val="en-GB" w:eastAsia="ja-JP"/>
              </w:rPr>
              <w:t xml:space="preserve">1. LP-WUS operation in CONNECTED mode based on OFDM </w:t>
            </w:r>
            <w:r w:rsidRPr="00584ED6">
              <w:rPr>
                <w:rFonts w:ascii="Arial" w:eastAsia="MS Gothic" w:hAnsi="Arial" w:cs="Arial"/>
                <w:color w:val="000000"/>
                <w:sz w:val="18"/>
                <w:szCs w:val="18"/>
                <w:highlight w:val="yellow"/>
                <w:lang w:val="en-GB" w:eastAsia="ja-JP"/>
              </w:rPr>
              <w:t>overlaid sequence(s)</w:t>
            </w:r>
          </w:p>
          <w:p w14:paraId="0A6F62BA" w14:textId="77777777" w:rsidR="00E70894" w:rsidRPr="0066309E" w:rsidRDefault="00E70894" w:rsidP="00FC15BC">
            <w:pPr>
              <w:rPr>
                <w:rFonts w:ascii="Arial" w:eastAsia="MS Gothic" w:hAnsi="Arial" w:cs="Arial"/>
                <w:color w:val="FF0000"/>
                <w:sz w:val="18"/>
                <w:szCs w:val="18"/>
                <w:highlight w:val="yellow"/>
                <w:lang w:val="en-GB" w:eastAsia="ja-JP"/>
              </w:rPr>
            </w:pPr>
            <w:r w:rsidRPr="0066309E">
              <w:rPr>
                <w:rFonts w:ascii="Arial" w:eastAsia="MS Gothic" w:hAnsi="Arial" w:cs="Arial"/>
                <w:color w:val="FF0000"/>
                <w:sz w:val="18"/>
                <w:szCs w:val="18"/>
                <w:lang w:val="en-GB" w:eastAsia="ja-JP"/>
              </w:rPr>
              <w:t xml:space="preserve">2. The support of UE procedures Option 1-1 (LP-WUS triggering the start of </w:t>
            </w:r>
            <w:proofErr w:type="spellStart"/>
            <w:r w:rsidRPr="0066309E">
              <w:rPr>
                <w:rFonts w:ascii="Arial" w:eastAsia="MS Gothic" w:hAnsi="Arial" w:cs="Arial"/>
                <w:color w:val="FF0000"/>
                <w:sz w:val="18"/>
                <w:szCs w:val="18"/>
                <w:lang w:val="en-GB" w:eastAsia="ja-JP"/>
              </w:rPr>
              <w:t>drx-onDurationTimer</w:t>
            </w:r>
            <w:proofErr w:type="spellEnd"/>
            <w:r w:rsidRPr="0066309E">
              <w:rPr>
                <w:rFonts w:ascii="Arial" w:eastAsia="MS Gothic" w:hAnsi="Arial" w:cs="Arial"/>
                <w:color w:val="FF0000"/>
                <w:sz w:val="18"/>
                <w:szCs w:val="18"/>
                <w:lang w:val="en-GB" w:eastAsia="ja-JP"/>
              </w:rPr>
              <w:t>) and/or Option 1-2 (LP-WUS monitoring outside at least legacy C-DRX active time that triggers PDCCH monitoring)</w:t>
            </w:r>
          </w:p>
          <w:p w14:paraId="6E2B31C4" w14:textId="77777777" w:rsidR="00E70894" w:rsidRPr="00584ED6" w:rsidRDefault="00E70894" w:rsidP="00FC15BC">
            <w:pPr>
              <w:rPr>
                <w:rFonts w:ascii="Arial" w:eastAsia="MS Gothic" w:hAnsi="Arial" w:cs="Arial"/>
                <w:strike/>
                <w:color w:val="FF0000"/>
                <w:sz w:val="18"/>
                <w:szCs w:val="18"/>
                <w:highlight w:val="yellow"/>
                <w:lang w:val="en-GB" w:eastAsia="ja-JP"/>
              </w:rPr>
            </w:pPr>
            <w:r w:rsidRPr="00584ED6">
              <w:rPr>
                <w:rFonts w:ascii="Arial" w:eastAsia="MS Gothic" w:hAnsi="Arial" w:cs="Arial"/>
                <w:strike/>
                <w:color w:val="FF0000"/>
                <w:sz w:val="18"/>
                <w:szCs w:val="18"/>
                <w:highlight w:val="yellow"/>
                <w:lang w:val="en-GB" w:eastAsia="ja-JP"/>
              </w:rPr>
              <w:t>2. The supported procedure(s)</w:t>
            </w:r>
          </w:p>
          <w:p w14:paraId="0A210EE3" w14:textId="77777777" w:rsidR="00E70894" w:rsidRPr="00584ED6" w:rsidRDefault="00E70894" w:rsidP="00FC15BC">
            <w:pPr>
              <w:rPr>
                <w:rFonts w:ascii="Arial" w:eastAsia="MS Gothic" w:hAnsi="Arial" w:cs="Arial"/>
                <w:color w:val="000000"/>
                <w:sz w:val="18"/>
                <w:szCs w:val="18"/>
                <w:highlight w:val="yellow"/>
                <w:lang w:val="en-GB" w:eastAsia="ja-JP"/>
              </w:rPr>
            </w:pPr>
            <w:r w:rsidRPr="00584ED6">
              <w:rPr>
                <w:rFonts w:ascii="Arial" w:eastAsia="MS Gothic" w:hAnsi="Arial" w:cs="Arial"/>
                <w:color w:val="000000"/>
                <w:sz w:val="18"/>
                <w:szCs w:val="18"/>
                <w:highlight w:val="yellow"/>
                <w:lang w:val="en-GB" w:eastAsia="ja-JP"/>
              </w:rPr>
              <w:t>3. Minimum time gap between LP-WUS reception and UE to start PDCCH monitoring in CONNECTED mode</w:t>
            </w:r>
          </w:p>
          <w:p w14:paraId="3144D67C" w14:textId="77777777" w:rsidR="00E70894" w:rsidRDefault="00E70894" w:rsidP="00FC15BC">
            <w:pPr>
              <w:rPr>
                <w:rFonts w:ascii="Arial" w:eastAsia="MS Gothic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584ED6">
              <w:rPr>
                <w:rFonts w:ascii="Arial" w:eastAsia="MS Gothic" w:hAnsi="Arial" w:cs="Arial" w:hint="eastAsia"/>
                <w:color w:val="000000"/>
                <w:sz w:val="18"/>
                <w:szCs w:val="18"/>
                <w:lang w:val="en-GB" w:eastAsia="ja-JP"/>
              </w:rPr>
              <w:t xml:space="preserve">4. Support of </w:t>
            </w:r>
            <w:r w:rsidRPr="00584ED6">
              <w:rPr>
                <w:rFonts w:ascii="Arial" w:eastAsia="MS Gothic" w:hAnsi="Arial" w:cs="Arial"/>
                <w:color w:val="000000"/>
                <w:sz w:val="18"/>
                <w:szCs w:val="18"/>
                <w:lang w:val="en-GB" w:eastAsia="ja-JP"/>
              </w:rPr>
              <w:t>LP-WUS frequency resource within active DL BWP</w:t>
            </w:r>
          </w:p>
          <w:p w14:paraId="38E5197B" w14:textId="77777777" w:rsidR="00E70894" w:rsidRPr="00584ED6" w:rsidRDefault="00E70894" w:rsidP="00FC15BC">
            <w:pPr>
              <w:rPr>
                <w:rFonts w:ascii="Arial" w:eastAsia="MS Gothic" w:hAnsi="Arial" w:cs="Arial"/>
                <w:color w:val="FF0000"/>
                <w:sz w:val="18"/>
                <w:szCs w:val="18"/>
                <w:highlight w:val="yellow"/>
                <w:lang w:val="en-GB" w:eastAsia="ja-JP"/>
              </w:rPr>
            </w:pPr>
            <w:r w:rsidRPr="00A36EE6">
              <w:rPr>
                <w:rFonts w:ascii="Arial" w:eastAsia="MS Gothic" w:hAnsi="Arial" w:cs="Arial"/>
                <w:color w:val="FF0000"/>
                <w:sz w:val="18"/>
                <w:szCs w:val="18"/>
                <w:lang w:val="en-GB" w:eastAsia="ja-JP"/>
              </w:rPr>
              <w:t>5. Maximum number of codepoints checked per MO by a UE</w:t>
            </w:r>
          </w:p>
          <w:p w14:paraId="480F53A2" w14:textId="77777777" w:rsidR="00E70894" w:rsidRPr="00584ED6" w:rsidRDefault="00E70894" w:rsidP="00FC15BC">
            <w:pPr>
              <w:rPr>
                <w:rFonts w:ascii="Arial" w:eastAsia="MS Gothic" w:hAnsi="Arial" w:cs="Arial"/>
                <w:color w:val="FF0000"/>
                <w:sz w:val="18"/>
                <w:szCs w:val="18"/>
                <w:highlight w:val="yellow"/>
                <w:lang w:val="en-GB" w:eastAsia="ja-JP"/>
              </w:rPr>
            </w:pPr>
            <w:r w:rsidRPr="00656C31">
              <w:rPr>
                <w:rFonts w:ascii="Arial" w:eastAsia="MS Gothic" w:hAnsi="Arial" w:cs="Arial"/>
                <w:color w:val="FF0000"/>
                <w:sz w:val="18"/>
                <w:szCs w:val="18"/>
                <w:lang w:val="en-GB" w:eastAsia="ja-JP"/>
              </w:rPr>
              <w:t>6. Support of UAI to</w:t>
            </w:r>
            <w:r>
              <w:rPr>
                <w:rFonts w:ascii="Arial" w:eastAsia="MS Gothic" w:hAnsi="Arial" w:cs="Arial"/>
                <w:color w:val="FF0000"/>
                <w:sz w:val="18"/>
                <w:szCs w:val="18"/>
                <w:lang w:val="en-GB" w:eastAsia="ja-JP"/>
              </w:rPr>
              <w:t xml:space="preserve"> </w:t>
            </w:r>
            <w:r w:rsidRPr="00656C31">
              <w:rPr>
                <w:rFonts w:ascii="Arial" w:eastAsia="MS Gothic" w:hAnsi="Arial" w:cs="Arial"/>
                <w:color w:val="FF0000"/>
                <w:sz w:val="18"/>
                <w:szCs w:val="18"/>
                <w:lang w:val="en-GB" w:eastAsia="ja-JP"/>
              </w:rPr>
              <w:t xml:space="preserve">indicate </w:t>
            </w:r>
            <w:r>
              <w:rPr>
                <w:rFonts w:ascii="Arial" w:eastAsia="MS Gothic" w:hAnsi="Arial" w:cs="Arial"/>
                <w:color w:val="FF0000"/>
                <w:sz w:val="18"/>
                <w:szCs w:val="18"/>
                <w:lang w:val="en-GB" w:eastAsia="ja-JP"/>
              </w:rPr>
              <w:t>the</w:t>
            </w:r>
            <w:r w:rsidRPr="00656C31">
              <w:rPr>
                <w:rFonts w:ascii="Arial" w:eastAsia="MS Gothic" w:hAnsi="Arial" w:cs="Arial"/>
                <w:color w:val="FF0000"/>
                <w:sz w:val="18"/>
                <w:szCs w:val="18"/>
                <w:lang w:val="en-GB" w:eastAsia="ja-JP"/>
              </w:rPr>
              <w:t xml:space="preserve"> preference for configured time offset between LP-WUS and PDCCH reception</w:t>
            </w:r>
          </w:p>
          <w:p w14:paraId="0F08406D" w14:textId="77777777" w:rsidR="00E70894" w:rsidRPr="00584ED6" w:rsidRDefault="00E70894" w:rsidP="00FC15BC">
            <w:pPr>
              <w:rPr>
                <w:rFonts w:ascii="Arial" w:eastAsia="MS Gothic" w:hAnsi="Arial" w:cs="Arial"/>
                <w:color w:val="000000"/>
                <w:sz w:val="18"/>
                <w:szCs w:val="18"/>
                <w:highlight w:val="yellow"/>
                <w:lang w:val="en-GB" w:eastAsia="ja-JP"/>
              </w:rPr>
            </w:pPr>
          </w:p>
          <w:p w14:paraId="4A9C4F84" w14:textId="77777777" w:rsidR="00E70894" w:rsidRPr="00584ED6" w:rsidRDefault="00E70894" w:rsidP="00FC15BC">
            <w:pPr>
              <w:rPr>
                <w:rFonts w:ascii="Arial" w:eastAsia="MS Gothic" w:hAnsi="Arial" w:cs="Arial"/>
                <w:color w:val="000000"/>
                <w:sz w:val="18"/>
                <w:szCs w:val="18"/>
                <w:highlight w:val="yellow"/>
                <w:lang w:val="en-GB" w:eastAsia="ja-JP"/>
              </w:rPr>
            </w:pPr>
            <w:r w:rsidRPr="00584ED6">
              <w:rPr>
                <w:rFonts w:ascii="Arial" w:eastAsia="MS Gothic" w:hAnsi="Arial" w:cs="Arial"/>
                <w:color w:val="000000"/>
                <w:sz w:val="18"/>
                <w:szCs w:val="18"/>
                <w:highlight w:val="yellow"/>
                <w:lang w:val="en-GB" w:eastAsia="ja-JP"/>
              </w:rPr>
              <w:t>FFS: M values</w:t>
            </w:r>
          </w:p>
          <w:p w14:paraId="69A36473" w14:textId="77777777" w:rsidR="00E70894" w:rsidRPr="00584ED6" w:rsidRDefault="00E70894" w:rsidP="00FC15BC">
            <w:pPr>
              <w:rPr>
                <w:rFonts w:ascii="Arial" w:eastAsia="MS Gothic" w:hAnsi="Arial" w:cs="Arial"/>
                <w:color w:val="000000"/>
                <w:sz w:val="18"/>
                <w:szCs w:val="18"/>
                <w:highlight w:val="yellow"/>
                <w:lang w:val="en-GB" w:eastAsia="ja-JP"/>
              </w:rPr>
            </w:pPr>
            <w:r w:rsidRPr="00584ED6">
              <w:rPr>
                <w:rFonts w:ascii="Arial" w:eastAsia="MS Gothic" w:hAnsi="Arial" w:cs="Arial"/>
                <w:color w:val="000000"/>
                <w:sz w:val="18"/>
                <w:szCs w:val="18"/>
                <w:highlight w:val="yellow"/>
                <w:lang w:val="en-GB" w:eastAsia="ja-JP"/>
              </w:rPr>
              <w:t>FFS: SCS</w:t>
            </w:r>
          </w:p>
          <w:p w14:paraId="3C518664" w14:textId="77777777" w:rsidR="00E70894" w:rsidRPr="00584ED6" w:rsidRDefault="00E70894" w:rsidP="00FC15BC">
            <w:pPr>
              <w:rPr>
                <w:rFonts w:ascii="Arial" w:eastAsia="MS Gothic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584ED6">
              <w:rPr>
                <w:rFonts w:ascii="Arial" w:eastAsia="MS Gothic" w:hAnsi="Arial" w:cs="Arial"/>
                <w:color w:val="000000"/>
                <w:sz w:val="18"/>
                <w:szCs w:val="18"/>
                <w:highlight w:val="yellow"/>
                <w:lang w:val="en-GB" w:eastAsia="ja-JP"/>
              </w:rPr>
              <w:t>FFS: Other components and/or further FG separation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E9D7269" w14:textId="77777777" w:rsidR="00E70894" w:rsidRPr="00584ED6" w:rsidRDefault="00E70894" w:rsidP="00FC15BC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AF5F2" w14:textId="77777777" w:rsidR="00E70894" w:rsidRPr="00584ED6" w:rsidRDefault="00E70894" w:rsidP="00FC15BC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584ED6">
              <w:rPr>
                <w:rFonts w:ascii="Arial" w:eastAsia="MS Mincho" w:hAnsi="Arial" w:cs="Arial" w:hint="eastAsia"/>
                <w:color w:val="00000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A098D" w14:textId="77777777" w:rsidR="00E70894" w:rsidRPr="00584ED6" w:rsidRDefault="00E70894" w:rsidP="00FC15BC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584ED6">
              <w:rPr>
                <w:rFonts w:ascii="Arial" w:eastAsia="MS Mincho" w:hAnsi="Arial" w:cs="Arial" w:hint="eastAsia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D2862" w14:textId="77777777" w:rsidR="00E70894" w:rsidRPr="00584ED6" w:rsidRDefault="00E70894" w:rsidP="00FC15BC">
            <w:pPr>
              <w:keepNext/>
              <w:keepLines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584ED6">
              <w:rPr>
                <w:rFonts w:ascii="Arial" w:eastAsia="SimSun" w:hAnsi="Arial"/>
                <w:sz w:val="18"/>
                <w:szCs w:val="20"/>
                <w:lang w:val="en-GB" w:eastAsia="en-US"/>
              </w:rPr>
              <w:t>LP-WUS operation in CONNECTED mode based on OFDM overlaid sequence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32059" w14:textId="77777777" w:rsidR="00E70894" w:rsidRPr="00584ED6" w:rsidRDefault="00E70894" w:rsidP="00FC15BC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 w:eastAsia="ja-JP"/>
              </w:rPr>
            </w:pPr>
            <w:r w:rsidRPr="00584ED6">
              <w:rPr>
                <w:rFonts w:ascii="Arial" w:eastAsia="MS Mincho" w:hAnsi="Arial" w:cs="Arial" w:hint="eastAsia"/>
                <w:strike/>
                <w:color w:val="FF0000"/>
                <w:sz w:val="18"/>
                <w:szCs w:val="18"/>
                <w:highlight w:val="yellow"/>
                <w:lang w:val="en-GB" w:eastAsia="ja-JP"/>
              </w:rPr>
              <w:t>[</w:t>
            </w:r>
            <w:r w:rsidRPr="00584ED6">
              <w:rPr>
                <w:rFonts w:ascii="Arial" w:eastAsia="MS Mincho" w:hAnsi="Arial" w:cs="Arial" w:hint="eastAsia"/>
                <w:color w:val="000000"/>
                <w:sz w:val="18"/>
                <w:szCs w:val="18"/>
                <w:highlight w:val="yellow"/>
                <w:lang w:val="en-GB" w:eastAsia="ja-JP"/>
              </w:rPr>
              <w:t>Per band</w:t>
            </w:r>
            <w:r w:rsidRPr="00584ED6">
              <w:rPr>
                <w:rFonts w:ascii="Arial" w:eastAsia="MS Mincho" w:hAnsi="Arial" w:cs="Arial" w:hint="eastAsia"/>
                <w:strike/>
                <w:color w:val="FF0000"/>
                <w:sz w:val="18"/>
                <w:szCs w:val="18"/>
                <w:highlight w:val="yellow"/>
                <w:lang w:val="en-GB" w:eastAsia="ja-JP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CF3FD" w14:textId="77777777" w:rsidR="00E70894" w:rsidRPr="00584ED6" w:rsidRDefault="00E70894" w:rsidP="00FC15BC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584ED6">
              <w:rPr>
                <w:rFonts w:ascii="Arial" w:eastAsia="MS Mincho" w:hAnsi="Arial" w:cs="Arial" w:hint="eastAsia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8FBEA" w14:textId="77777777" w:rsidR="00E70894" w:rsidRPr="00584ED6" w:rsidRDefault="00E70894" w:rsidP="00FC15BC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584ED6">
              <w:rPr>
                <w:rFonts w:ascii="Arial" w:eastAsia="MS Mincho" w:hAnsi="Arial" w:cs="Arial" w:hint="eastAsia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51307" w14:textId="77777777" w:rsidR="00E70894" w:rsidRPr="00584ED6" w:rsidRDefault="00E70894" w:rsidP="00FC15BC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584ED6">
              <w:rPr>
                <w:rFonts w:ascii="Arial" w:eastAsia="MS Mincho" w:hAnsi="Arial" w:cs="Arial" w:hint="eastAsia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7D746" w14:textId="77777777" w:rsidR="00E70894" w:rsidRPr="00584ED6" w:rsidRDefault="00E70894" w:rsidP="00FC15BC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 w:eastAsia="ja-JP"/>
              </w:rPr>
            </w:pPr>
            <w:r w:rsidRPr="00584ED6"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val="en-GB" w:eastAsia="en-US"/>
              </w:rPr>
              <w:t xml:space="preserve">Component 2 candidate values: </w:t>
            </w:r>
            <w:r w:rsidRPr="00584ED6">
              <w:rPr>
                <w:rFonts w:ascii="Arial" w:eastAsia="SimSun" w:hAnsi="Arial" w:cs="Arial"/>
                <w:strike/>
                <w:color w:val="FF0000"/>
                <w:sz w:val="18"/>
                <w:szCs w:val="18"/>
                <w:highlight w:val="yellow"/>
                <w:lang w:val="en-GB" w:eastAsia="en-US"/>
              </w:rPr>
              <w:t>FFS</w:t>
            </w:r>
            <w:r w:rsidRPr="0066309E">
              <w:rPr>
                <w:rFonts w:ascii="Arial" w:eastAsia="SimSun" w:hAnsi="Arial" w:cs="Arial"/>
                <w:color w:val="FF0000"/>
                <w:sz w:val="18"/>
                <w:szCs w:val="18"/>
                <w:highlight w:val="yellow"/>
                <w:lang w:val="en-GB" w:eastAsia="en-US"/>
              </w:rPr>
              <w:t xml:space="preserve"> </w:t>
            </w:r>
            <w:r w:rsidRPr="0066309E">
              <w:rPr>
                <w:rFonts w:ascii="Arial" w:eastAsia="SimSun" w:hAnsi="Arial" w:cs="Arial"/>
                <w:color w:val="FF0000"/>
                <w:sz w:val="18"/>
                <w:szCs w:val="18"/>
                <w:lang w:val="en-GB" w:eastAsia="en-US"/>
              </w:rPr>
              <w:t>{Option 1-1, Option 1-2, Option 1-1 and 1-2}</w:t>
            </w:r>
          </w:p>
          <w:p w14:paraId="596A6947" w14:textId="77777777" w:rsidR="00E70894" w:rsidRPr="00584ED6" w:rsidRDefault="00E70894" w:rsidP="00FC15BC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 w:eastAsia="ja-JP"/>
              </w:rPr>
            </w:pPr>
          </w:p>
          <w:p w14:paraId="6255A241" w14:textId="77777777" w:rsidR="00E70894" w:rsidRDefault="00E70894" w:rsidP="00FC15BC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 w:eastAsia="ja-JP"/>
              </w:rPr>
            </w:pPr>
            <w:r w:rsidRPr="00584ED6"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 w:eastAsia="ja-JP"/>
              </w:rPr>
              <w:t>Component 3 candidate values: FFS</w:t>
            </w:r>
          </w:p>
          <w:p w14:paraId="0A3E932C" w14:textId="77777777" w:rsidR="00E70894" w:rsidRPr="00A36EE6" w:rsidRDefault="00E70894" w:rsidP="00FC15BC">
            <w:pPr>
              <w:keepNext/>
              <w:keepLines/>
              <w:rPr>
                <w:rFonts w:ascii="Arial" w:eastAsia="MS Mincho" w:hAnsi="Arial" w:cs="Arial"/>
                <w:strike/>
                <w:color w:val="000000"/>
                <w:sz w:val="18"/>
                <w:szCs w:val="18"/>
                <w:lang w:val="en-GB" w:eastAsia="ja-JP"/>
              </w:rPr>
            </w:pPr>
          </w:p>
          <w:p w14:paraId="1DA0C69E" w14:textId="77777777" w:rsidR="00E70894" w:rsidRDefault="00E70894" w:rsidP="00FC15BC">
            <w:pPr>
              <w:keepNext/>
              <w:keepLines/>
              <w:rPr>
                <w:rFonts w:ascii="Arial" w:eastAsia="MS Mincho" w:hAnsi="Arial" w:cs="Arial"/>
                <w:color w:val="FF0000"/>
                <w:sz w:val="18"/>
                <w:szCs w:val="18"/>
                <w:lang w:val="en-GB" w:eastAsia="ja-JP"/>
              </w:rPr>
            </w:pPr>
            <w:r w:rsidRPr="00A36EE6">
              <w:rPr>
                <w:rFonts w:ascii="Arial" w:eastAsia="MS Mincho" w:hAnsi="Arial" w:cs="Arial"/>
                <w:color w:val="FF0000"/>
                <w:sz w:val="18"/>
                <w:szCs w:val="18"/>
                <w:lang w:val="en-GB" w:eastAsia="ja-JP"/>
              </w:rPr>
              <w:t xml:space="preserve">Component 5 candidate values: </w:t>
            </w:r>
            <w:r>
              <w:rPr>
                <w:rFonts w:ascii="Arial" w:eastAsia="MS Mincho" w:hAnsi="Arial" w:cs="Arial"/>
                <w:color w:val="FF0000"/>
                <w:sz w:val="18"/>
                <w:szCs w:val="18"/>
                <w:lang w:val="en-GB" w:eastAsia="ja-JP"/>
              </w:rPr>
              <w:t>{</w:t>
            </w:r>
            <w:r w:rsidRPr="00A36EE6">
              <w:rPr>
                <w:rFonts w:ascii="Arial" w:eastAsia="MS Mincho" w:hAnsi="Arial" w:cs="Arial"/>
                <w:color w:val="FF0000"/>
                <w:sz w:val="18"/>
                <w:szCs w:val="18"/>
                <w:lang w:val="en-GB" w:eastAsia="ja-JP"/>
              </w:rPr>
              <w:t>2, 4, 6, 8</w:t>
            </w:r>
            <w:r>
              <w:rPr>
                <w:rFonts w:ascii="Arial" w:eastAsia="MS Mincho" w:hAnsi="Arial" w:cs="Arial"/>
                <w:color w:val="FF0000"/>
                <w:sz w:val="18"/>
                <w:szCs w:val="18"/>
                <w:lang w:val="en-GB" w:eastAsia="ja-JP"/>
              </w:rPr>
              <w:t>}</w:t>
            </w:r>
          </w:p>
          <w:p w14:paraId="3BF067C0" w14:textId="77777777" w:rsidR="00E70894" w:rsidRDefault="00E70894" w:rsidP="00FC15BC">
            <w:pPr>
              <w:keepNext/>
              <w:keepLines/>
              <w:rPr>
                <w:rFonts w:ascii="Arial" w:eastAsia="MS Mincho" w:hAnsi="Arial" w:cs="Arial"/>
                <w:color w:val="FF0000"/>
                <w:sz w:val="18"/>
                <w:szCs w:val="18"/>
                <w:highlight w:val="yellow"/>
                <w:lang w:val="en-GB" w:eastAsia="ja-JP"/>
              </w:rPr>
            </w:pPr>
          </w:p>
          <w:p w14:paraId="10C90E1D" w14:textId="77777777" w:rsidR="00E70894" w:rsidRPr="00584ED6" w:rsidRDefault="00E70894" w:rsidP="00FC15BC">
            <w:pPr>
              <w:keepNext/>
              <w:keepLines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val="en-GB" w:eastAsia="en-US"/>
              </w:rPr>
            </w:pPr>
            <w:r w:rsidRPr="00A36EE6">
              <w:rPr>
                <w:rFonts w:ascii="Arial" w:eastAsia="MS Mincho" w:hAnsi="Arial" w:cs="Arial"/>
                <w:color w:val="FF0000"/>
                <w:sz w:val="18"/>
                <w:szCs w:val="18"/>
                <w:lang w:val="en-GB" w:eastAsia="ja-JP"/>
              </w:rPr>
              <w:t xml:space="preserve">Component </w:t>
            </w:r>
            <w:r>
              <w:rPr>
                <w:rFonts w:ascii="Arial" w:eastAsia="MS Mincho" w:hAnsi="Arial" w:cs="Arial"/>
                <w:color w:val="FF0000"/>
                <w:sz w:val="18"/>
                <w:szCs w:val="18"/>
                <w:lang w:val="en-GB" w:eastAsia="ja-JP"/>
              </w:rPr>
              <w:t>6</w:t>
            </w:r>
            <w:r w:rsidRPr="00A36EE6">
              <w:rPr>
                <w:rFonts w:ascii="Arial" w:eastAsia="MS Mincho" w:hAnsi="Arial" w:cs="Arial"/>
                <w:color w:val="FF0000"/>
                <w:sz w:val="18"/>
                <w:szCs w:val="18"/>
                <w:lang w:val="en-GB" w:eastAsia="ja-JP"/>
              </w:rPr>
              <w:t xml:space="preserve"> candidate values: </w:t>
            </w:r>
            <w:r>
              <w:rPr>
                <w:rFonts w:ascii="Arial" w:eastAsia="MS Mincho" w:hAnsi="Arial" w:cs="Arial"/>
                <w:color w:val="FF0000"/>
                <w:sz w:val="18"/>
                <w:szCs w:val="18"/>
                <w:lang w:val="en-GB" w:eastAsia="ja-JP"/>
              </w:rPr>
              <w:t>{Yes, No}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F2E74" w14:textId="77777777" w:rsidR="00E70894" w:rsidRPr="00584ED6" w:rsidRDefault="00E70894" w:rsidP="00FC15BC">
            <w:pPr>
              <w:keepNext/>
              <w:keepLines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584ED6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ja-JP"/>
              </w:rPr>
              <w:t>Optional with capability signalling</w:t>
            </w:r>
          </w:p>
        </w:tc>
      </w:tr>
      <w:tr w:rsidR="00E70894" w:rsidRPr="00584ED6" w14:paraId="179BD6B7" w14:textId="77777777" w:rsidTr="00FC15B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82215" w14:textId="77777777" w:rsidR="00E70894" w:rsidRPr="00584ED6" w:rsidRDefault="00E70894" w:rsidP="00FC15BC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584ED6">
              <w:rPr>
                <w:rFonts w:ascii="Arial" w:eastAsia="MS Mincho" w:hAnsi="Arial" w:cs="Arial" w:hint="eastAsia"/>
                <w:color w:val="000000"/>
                <w:sz w:val="18"/>
                <w:szCs w:val="18"/>
                <w:lang w:val="en-GB" w:eastAsia="ja-JP"/>
              </w:rPr>
              <w:t>62</w:t>
            </w:r>
            <w:r w:rsidRPr="00584ED6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ja-JP"/>
              </w:rPr>
              <w:t>.</w:t>
            </w:r>
            <w:r w:rsidRPr="00584ED6">
              <w:rPr>
                <w:rFonts w:ascii="Arial" w:eastAsia="MS Mincho" w:hAnsi="Arial" w:cs="Arial" w:hint="eastAsia"/>
                <w:color w:val="000000"/>
                <w:sz w:val="18"/>
                <w:szCs w:val="18"/>
                <w:lang w:val="en-GB" w:eastAsia="ja-JP"/>
              </w:rPr>
              <w:t xml:space="preserve"> </w:t>
            </w:r>
            <w:r w:rsidRPr="00584ED6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ja-JP"/>
              </w:rPr>
              <w:t>NR_LPWUS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03F52" w14:textId="77777777" w:rsidR="00E70894" w:rsidRPr="00584ED6" w:rsidRDefault="00E70894" w:rsidP="00FC15BC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584ED6">
              <w:rPr>
                <w:rFonts w:ascii="Arial" w:eastAsia="MS Mincho" w:hAnsi="Arial" w:cs="Arial" w:hint="eastAsia"/>
                <w:color w:val="000000"/>
                <w:sz w:val="18"/>
                <w:szCs w:val="18"/>
                <w:lang w:val="en-GB" w:eastAsia="ja-JP"/>
              </w:rPr>
              <w:t>62-3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9EF66" w14:textId="77777777" w:rsidR="00E70894" w:rsidRPr="00584ED6" w:rsidRDefault="00E70894" w:rsidP="00FC15BC">
            <w:pPr>
              <w:keepNext/>
              <w:keepLines/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</w:pPr>
            <w:r w:rsidRPr="00584ED6"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  <w:t>LP-WUS frequency resource outside active DL BWP for LP-WUS operation in CONNECTED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20841" w14:textId="77777777" w:rsidR="00E70894" w:rsidRPr="00584ED6" w:rsidRDefault="00E70894" w:rsidP="00FC15BC">
            <w:pPr>
              <w:rPr>
                <w:rFonts w:ascii="Arial" w:eastAsia="MS Gothic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584ED6">
              <w:rPr>
                <w:rFonts w:ascii="Arial" w:eastAsia="MS Gothic" w:hAnsi="Arial" w:cs="Arial"/>
                <w:color w:val="000000"/>
                <w:sz w:val="18"/>
                <w:szCs w:val="18"/>
                <w:lang w:val="en-GB" w:eastAsia="ja-JP"/>
              </w:rPr>
              <w:t>1. Support of LP-WUS frequency resource outside active DL BWP for LP-WUS operation in CONNECTED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13642F" w14:textId="77777777" w:rsidR="00E70894" w:rsidRPr="00584ED6" w:rsidRDefault="00E70894" w:rsidP="00FC15BC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584ED6">
              <w:rPr>
                <w:rFonts w:ascii="Arial" w:eastAsia="MS Mincho" w:hAnsi="Arial" w:cs="Arial"/>
                <w:color w:val="000000"/>
                <w:sz w:val="18"/>
                <w:szCs w:val="18"/>
                <w:lang w:val="en-GB" w:eastAsia="ja-JP"/>
              </w:rPr>
              <w:t>FG 62-2 or 62-2a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705E4" w14:textId="77777777" w:rsidR="00E70894" w:rsidRPr="00584ED6" w:rsidRDefault="00E70894" w:rsidP="00FC15BC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584ED6">
              <w:rPr>
                <w:rFonts w:ascii="Arial" w:eastAsia="MS Mincho" w:hAnsi="Arial" w:cs="Arial" w:hint="eastAsia"/>
                <w:color w:val="00000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9B2C0" w14:textId="77777777" w:rsidR="00E70894" w:rsidRPr="00584ED6" w:rsidRDefault="00E70894" w:rsidP="00FC15BC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584ED6">
              <w:rPr>
                <w:rFonts w:ascii="Arial" w:eastAsia="MS Mincho" w:hAnsi="Arial" w:cs="Arial" w:hint="eastAsia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B4F10" w14:textId="77777777" w:rsidR="00E70894" w:rsidRPr="00584ED6" w:rsidRDefault="00E70894" w:rsidP="00FC15BC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584ED6">
              <w:rPr>
                <w:rFonts w:ascii="Arial" w:eastAsia="SimSun" w:hAnsi="Arial"/>
                <w:sz w:val="18"/>
                <w:szCs w:val="20"/>
                <w:lang w:val="en-GB" w:eastAsia="en-US"/>
              </w:rPr>
              <w:t>LP-WUS frequency resource outside active DL BWP for LP-WUS operation in CONNECTED mode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4CE16" w14:textId="77777777" w:rsidR="00E70894" w:rsidRPr="00584ED6" w:rsidRDefault="00E70894" w:rsidP="00FC15BC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 w:eastAsia="ja-JP"/>
              </w:rPr>
            </w:pPr>
            <w:r w:rsidRPr="00584ED6">
              <w:rPr>
                <w:rFonts w:ascii="Arial" w:eastAsia="SimSun" w:hAnsi="Arial"/>
                <w:strike/>
                <w:color w:val="FF0000"/>
                <w:sz w:val="18"/>
                <w:szCs w:val="20"/>
                <w:highlight w:val="yellow"/>
                <w:lang w:val="en-GB" w:eastAsia="en-US"/>
              </w:rPr>
              <w:t>[</w:t>
            </w:r>
            <w:r w:rsidRPr="00584ED6">
              <w:rPr>
                <w:rFonts w:ascii="Arial" w:eastAsia="SimSun" w:hAnsi="Arial"/>
                <w:sz w:val="18"/>
                <w:szCs w:val="20"/>
                <w:highlight w:val="yellow"/>
                <w:lang w:val="en-GB" w:eastAsia="en-US"/>
              </w:rPr>
              <w:t>Per band</w:t>
            </w:r>
            <w:r w:rsidRPr="00584ED6">
              <w:rPr>
                <w:rFonts w:ascii="Arial" w:eastAsia="SimSun" w:hAnsi="Arial"/>
                <w:strike/>
                <w:color w:val="FF0000"/>
                <w:sz w:val="18"/>
                <w:szCs w:val="20"/>
                <w:highlight w:val="yellow"/>
                <w:lang w:val="en-GB" w:eastAsia="en-US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30173" w14:textId="77777777" w:rsidR="00E70894" w:rsidRPr="00584ED6" w:rsidRDefault="00E70894" w:rsidP="00FC15BC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584ED6">
              <w:rPr>
                <w:rFonts w:ascii="Arial" w:eastAsia="SimSun" w:hAnsi="Arial"/>
                <w:sz w:val="18"/>
                <w:szCs w:val="20"/>
                <w:lang w:val="en-GB" w:eastAsia="en-US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B8DD0" w14:textId="77777777" w:rsidR="00E70894" w:rsidRPr="00584ED6" w:rsidRDefault="00E70894" w:rsidP="00FC15BC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584ED6">
              <w:rPr>
                <w:rFonts w:ascii="Arial" w:eastAsia="SimSun" w:hAnsi="Arial"/>
                <w:sz w:val="18"/>
                <w:szCs w:val="20"/>
                <w:lang w:val="en-GB" w:eastAsia="en-US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C5A21" w14:textId="77777777" w:rsidR="00E70894" w:rsidRPr="00584ED6" w:rsidRDefault="00E70894" w:rsidP="00FC15BC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584ED6">
              <w:rPr>
                <w:rFonts w:ascii="Arial" w:eastAsia="SimSun" w:hAnsi="Arial"/>
                <w:sz w:val="18"/>
                <w:szCs w:val="20"/>
                <w:lang w:val="en-GB" w:eastAsia="en-US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A573D" w14:textId="77777777" w:rsidR="00E70894" w:rsidRPr="00584ED6" w:rsidRDefault="00E70894" w:rsidP="00FC15BC">
            <w:pPr>
              <w:keepNext/>
              <w:keepLines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val="en-GB"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1A24B" w14:textId="77777777" w:rsidR="00E70894" w:rsidRPr="00584ED6" w:rsidRDefault="00E70894" w:rsidP="00FC15BC">
            <w:pPr>
              <w:keepNext/>
              <w:keepLines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584ED6">
              <w:rPr>
                <w:rFonts w:ascii="Arial" w:eastAsia="SimSun" w:hAnsi="Arial"/>
                <w:sz w:val="18"/>
                <w:szCs w:val="20"/>
                <w:lang w:val="en-GB" w:eastAsia="en-US"/>
              </w:rPr>
              <w:t>Optional with capability signalling</w:t>
            </w:r>
          </w:p>
        </w:tc>
      </w:tr>
      <w:tr w:rsidR="00E70894" w:rsidRPr="000C4E37" w14:paraId="35CDBC97" w14:textId="77777777" w:rsidTr="00FC15B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8D830" w14:textId="77777777" w:rsidR="00E70894" w:rsidRPr="000C4E37" w:rsidRDefault="00E70894" w:rsidP="00FC15BC">
            <w:pPr>
              <w:keepNext/>
              <w:keepLines/>
              <w:rPr>
                <w:rFonts w:ascii="Arial" w:eastAsia="MS Mincho" w:hAnsi="Arial" w:cs="Arial"/>
                <w:color w:val="FF0000"/>
                <w:sz w:val="18"/>
                <w:szCs w:val="18"/>
                <w:lang w:val="en-GB" w:eastAsia="ja-JP"/>
              </w:rPr>
            </w:pPr>
            <w:r w:rsidRPr="00584ED6">
              <w:rPr>
                <w:rFonts w:ascii="Arial" w:eastAsia="MS Mincho" w:hAnsi="Arial" w:cs="Arial" w:hint="eastAsia"/>
                <w:color w:val="FF0000"/>
                <w:sz w:val="18"/>
                <w:szCs w:val="18"/>
                <w:lang w:val="en-GB" w:eastAsia="ja-JP"/>
              </w:rPr>
              <w:t>62</w:t>
            </w:r>
            <w:r w:rsidRPr="00584ED6">
              <w:rPr>
                <w:rFonts w:ascii="Arial" w:eastAsia="SimSun" w:hAnsi="Arial" w:cs="Arial"/>
                <w:color w:val="FF0000"/>
                <w:sz w:val="18"/>
                <w:szCs w:val="18"/>
                <w:lang w:val="en-GB" w:eastAsia="ja-JP"/>
              </w:rPr>
              <w:t>.</w:t>
            </w:r>
            <w:r w:rsidRPr="00584ED6">
              <w:rPr>
                <w:rFonts w:ascii="Arial" w:eastAsia="MS Mincho" w:hAnsi="Arial" w:cs="Arial" w:hint="eastAsia"/>
                <w:color w:val="FF0000"/>
                <w:sz w:val="18"/>
                <w:szCs w:val="18"/>
                <w:lang w:val="en-GB" w:eastAsia="ja-JP"/>
              </w:rPr>
              <w:t xml:space="preserve"> </w:t>
            </w:r>
            <w:r w:rsidRPr="00584ED6">
              <w:rPr>
                <w:rFonts w:ascii="Arial" w:eastAsia="SimSun" w:hAnsi="Arial" w:cs="Arial"/>
                <w:color w:val="FF0000"/>
                <w:sz w:val="18"/>
                <w:szCs w:val="18"/>
                <w:lang w:val="en-GB" w:eastAsia="ja-JP"/>
              </w:rPr>
              <w:t>NR_LPWUS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A7BA3" w14:textId="77777777" w:rsidR="00E70894" w:rsidRPr="000C4E37" w:rsidRDefault="00E70894" w:rsidP="00FC15BC">
            <w:pPr>
              <w:keepNext/>
              <w:keepLines/>
              <w:rPr>
                <w:rFonts w:ascii="Arial" w:eastAsia="MS Mincho" w:hAnsi="Arial" w:cs="Arial"/>
                <w:color w:val="FF0000"/>
                <w:sz w:val="18"/>
                <w:szCs w:val="18"/>
                <w:lang w:val="en-GB" w:eastAsia="ja-JP"/>
              </w:rPr>
            </w:pPr>
            <w:r w:rsidRPr="000C4E37">
              <w:rPr>
                <w:rFonts w:ascii="Arial" w:eastAsia="MS Mincho" w:hAnsi="Arial" w:cs="Arial"/>
                <w:color w:val="FF0000"/>
                <w:sz w:val="18"/>
                <w:szCs w:val="18"/>
                <w:lang w:val="en-GB" w:eastAsia="ja-JP"/>
              </w:rPr>
              <w:t>62-4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5D9A8" w14:textId="77777777" w:rsidR="00E70894" w:rsidRPr="000C4E37" w:rsidRDefault="00E70894" w:rsidP="00FC15BC">
            <w:pPr>
              <w:keepNext/>
              <w:keepLines/>
              <w:rPr>
                <w:rFonts w:ascii="Arial" w:eastAsia="SimSun" w:hAnsi="Arial" w:cs="Arial"/>
                <w:color w:val="FF0000"/>
                <w:sz w:val="18"/>
                <w:szCs w:val="18"/>
                <w:lang w:val="en-GB"/>
              </w:rPr>
            </w:pPr>
            <w:r w:rsidRPr="000C4E37">
              <w:rPr>
                <w:rFonts w:ascii="Arial" w:eastAsia="SimSun" w:hAnsi="Arial" w:cs="Arial"/>
                <w:color w:val="FF0000"/>
                <w:sz w:val="18"/>
                <w:szCs w:val="18"/>
                <w:lang w:val="en-GB"/>
              </w:rPr>
              <w:t xml:space="preserve">LP-WUS operation on two cell groups in NR-DC in CONNECTED mode </w:t>
            </w:r>
            <w:r w:rsidRPr="00584ED6">
              <w:rPr>
                <w:rFonts w:ascii="Arial" w:eastAsia="SimSun" w:hAnsi="Arial" w:cs="Arial"/>
                <w:color w:val="FF0000"/>
                <w:sz w:val="18"/>
                <w:szCs w:val="18"/>
                <w:lang w:val="en-GB"/>
              </w:rPr>
              <w:t>based on OOK signal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BD9C6" w14:textId="77777777" w:rsidR="00E70894" w:rsidRPr="000C4E37" w:rsidRDefault="00E70894" w:rsidP="00FC15BC">
            <w:pPr>
              <w:rPr>
                <w:rFonts w:ascii="Arial" w:eastAsia="MS Gothic" w:hAnsi="Arial" w:cs="Arial"/>
                <w:color w:val="FF0000"/>
                <w:sz w:val="18"/>
                <w:szCs w:val="18"/>
                <w:lang w:val="en-GB" w:eastAsia="ja-JP"/>
              </w:rPr>
            </w:pPr>
            <w:r w:rsidRPr="00584ED6">
              <w:rPr>
                <w:rFonts w:ascii="Arial" w:eastAsia="MS Gothic" w:hAnsi="Arial" w:cs="Arial"/>
                <w:color w:val="FF0000"/>
                <w:sz w:val="18"/>
                <w:szCs w:val="18"/>
                <w:lang w:val="en-GB" w:eastAsia="ja-JP"/>
              </w:rPr>
              <w:t>1. Support</w:t>
            </w:r>
            <w:r w:rsidRPr="000C4E37">
              <w:rPr>
                <w:rFonts w:ascii="Arial" w:eastAsia="MS Gothic" w:hAnsi="Arial" w:cs="Arial"/>
                <w:color w:val="FF0000"/>
                <w:sz w:val="18"/>
                <w:szCs w:val="18"/>
                <w:lang w:val="en-GB" w:eastAsia="ja-JP"/>
              </w:rPr>
              <w:t xml:space="preserve"> of monitoring LP-WUS on </w:t>
            </w:r>
            <w:r>
              <w:rPr>
                <w:rFonts w:ascii="Arial" w:eastAsia="MS Gothic" w:hAnsi="Arial" w:cs="Arial"/>
                <w:color w:val="FF0000"/>
                <w:sz w:val="18"/>
                <w:szCs w:val="18"/>
                <w:lang w:val="en-GB" w:eastAsia="ja-JP"/>
              </w:rPr>
              <w:t>two</w:t>
            </w:r>
            <w:r w:rsidRPr="000C4E37">
              <w:rPr>
                <w:rFonts w:ascii="Arial" w:eastAsia="MS Gothic" w:hAnsi="Arial" w:cs="Arial"/>
                <w:color w:val="FF0000"/>
                <w:sz w:val="18"/>
                <w:szCs w:val="18"/>
                <w:lang w:val="en-GB" w:eastAsia="ja-JP"/>
              </w:rPr>
              <w:t xml:space="preserve"> cell groups in NR-DC with CA without dual DRX groups or without CA </w:t>
            </w:r>
            <w:r w:rsidRPr="00584ED6">
              <w:rPr>
                <w:rFonts w:ascii="Arial" w:eastAsia="SimSun" w:hAnsi="Arial" w:cs="Arial"/>
                <w:color w:val="FF0000"/>
                <w:sz w:val="18"/>
                <w:szCs w:val="18"/>
                <w:lang w:val="en-GB"/>
              </w:rPr>
              <w:t>based on OOK signal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1E4F4F" w14:textId="77777777" w:rsidR="00E70894" w:rsidRPr="000C4E37" w:rsidRDefault="00E70894" w:rsidP="00FC15BC">
            <w:pPr>
              <w:keepNext/>
              <w:keepLines/>
              <w:rPr>
                <w:rFonts w:ascii="Arial" w:eastAsia="MS Mincho" w:hAnsi="Arial" w:cs="Arial"/>
                <w:color w:val="FF0000"/>
                <w:sz w:val="18"/>
                <w:szCs w:val="18"/>
                <w:lang w:val="en-GB"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53D07" w14:textId="77777777" w:rsidR="00E70894" w:rsidRPr="000C4E37" w:rsidRDefault="00E70894" w:rsidP="00FC15BC">
            <w:pPr>
              <w:keepNext/>
              <w:keepLines/>
              <w:rPr>
                <w:rFonts w:ascii="Arial" w:eastAsia="MS Mincho" w:hAnsi="Arial" w:cs="Arial"/>
                <w:color w:val="FF0000"/>
                <w:sz w:val="18"/>
                <w:szCs w:val="18"/>
                <w:lang w:val="en-GB" w:eastAsia="ja-JP"/>
              </w:rPr>
            </w:pPr>
            <w:r w:rsidRPr="000C4E37">
              <w:rPr>
                <w:rFonts w:ascii="Arial" w:eastAsia="MS Mincho" w:hAnsi="Arial" w:cs="Arial"/>
                <w:color w:val="FF000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2F947" w14:textId="77777777" w:rsidR="00E70894" w:rsidRPr="000C4E37" w:rsidRDefault="00E70894" w:rsidP="00FC15BC">
            <w:pPr>
              <w:keepNext/>
              <w:keepLines/>
              <w:rPr>
                <w:rFonts w:ascii="Arial" w:eastAsia="MS Mincho" w:hAnsi="Arial" w:cs="Arial"/>
                <w:color w:val="FF0000"/>
                <w:sz w:val="18"/>
                <w:szCs w:val="18"/>
                <w:lang w:val="en-GB" w:eastAsia="ja-JP"/>
              </w:rPr>
            </w:pPr>
            <w:r w:rsidRPr="000C4E37">
              <w:rPr>
                <w:rFonts w:ascii="Arial" w:eastAsia="MS Mincho" w:hAnsi="Arial" w:cs="Arial"/>
                <w:color w:val="FF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1FA6C" w14:textId="77777777" w:rsidR="00E70894" w:rsidRPr="000C4E37" w:rsidRDefault="00E70894" w:rsidP="00FC15BC">
            <w:pPr>
              <w:keepNext/>
              <w:keepLines/>
              <w:rPr>
                <w:rFonts w:ascii="Arial" w:eastAsia="SimSun" w:hAnsi="Arial"/>
                <w:color w:val="FF0000"/>
                <w:sz w:val="18"/>
                <w:szCs w:val="20"/>
                <w:lang w:val="en-GB" w:eastAsia="en-US"/>
              </w:rPr>
            </w:pPr>
            <w:r w:rsidRPr="000C4E37">
              <w:rPr>
                <w:rFonts w:ascii="Arial" w:eastAsia="SimSun" w:hAnsi="Arial"/>
                <w:color w:val="FF0000"/>
                <w:sz w:val="18"/>
                <w:szCs w:val="20"/>
                <w:lang w:val="en-GB" w:eastAsia="en-US"/>
              </w:rPr>
              <w:t>LP-WUS operation on two cell groups in NR-DC in CONNECTED mode based on OOK signal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0F514" w14:textId="77777777" w:rsidR="00E70894" w:rsidRPr="000C4E37" w:rsidRDefault="00E70894" w:rsidP="00FC15BC">
            <w:pPr>
              <w:keepNext/>
              <w:keepLines/>
              <w:rPr>
                <w:rFonts w:ascii="Arial" w:eastAsia="SimSun" w:hAnsi="Arial"/>
                <w:color w:val="FF0000"/>
                <w:sz w:val="18"/>
                <w:szCs w:val="20"/>
                <w:highlight w:val="yellow"/>
                <w:lang w:val="en-GB" w:eastAsia="en-US"/>
              </w:rPr>
            </w:pPr>
            <w:r w:rsidRPr="000C4E37">
              <w:rPr>
                <w:rFonts w:ascii="Arial" w:eastAsia="SimSun" w:hAnsi="Arial"/>
                <w:color w:val="FF0000"/>
                <w:sz w:val="18"/>
                <w:szCs w:val="20"/>
                <w:lang w:val="en-GB" w:eastAsia="en-US"/>
              </w:rPr>
              <w:t>Per band combination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6ACB4" w14:textId="77777777" w:rsidR="00E70894" w:rsidRPr="000C4E37" w:rsidRDefault="00E70894" w:rsidP="00FC15BC">
            <w:pPr>
              <w:keepNext/>
              <w:keepLines/>
              <w:rPr>
                <w:rFonts w:ascii="Arial" w:eastAsia="SimSun" w:hAnsi="Arial"/>
                <w:color w:val="FF0000"/>
                <w:sz w:val="18"/>
                <w:szCs w:val="20"/>
                <w:lang w:val="en-GB" w:eastAsia="en-US"/>
              </w:rPr>
            </w:pPr>
            <w:r w:rsidRPr="000C4E37">
              <w:rPr>
                <w:rFonts w:ascii="Arial" w:eastAsia="SimSun" w:hAnsi="Arial"/>
                <w:color w:val="FF0000"/>
                <w:sz w:val="18"/>
                <w:szCs w:val="20"/>
                <w:lang w:val="en-GB" w:eastAsia="en-US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C1DD9" w14:textId="77777777" w:rsidR="00E70894" w:rsidRPr="000C4E37" w:rsidRDefault="00E70894" w:rsidP="00FC15BC">
            <w:pPr>
              <w:keepNext/>
              <w:keepLines/>
              <w:rPr>
                <w:rFonts w:ascii="Arial" w:eastAsia="SimSun" w:hAnsi="Arial"/>
                <w:color w:val="FF0000"/>
                <w:sz w:val="18"/>
                <w:szCs w:val="20"/>
                <w:lang w:val="en-GB" w:eastAsia="en-US"/>
              </w:rPr>
            </w:pPr>
            <w:r w:rsidRPr="000C4E37">
              <w:rPr>
                <w:rFonts w:ascii="Arial" w:eastAsia="SimSun" w:hAnsi="Arial"/>
                <w:color w:val="FF0000"/>
                <w:sz w:val="18"/>
                <w:szCs w:val="20"/>
                <w:lang w:val="en-GB" w:eastAsia="en-US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21155" w14:textId="77777777" w:rsidR="00E70894" w:rsidRPr="000C4E37" w:rsidRDefault="00E70894" w:rsidP="00FC15BC">
            <w:pPr>
              <w:keepNext/>
              <w:keepLines/>
              <w:rPr>
                <w:rFonts w:ascii="Arial" w:eastAsia="SimSun" w:hAnsi="Arial"/>
                <w:color w:val="FF0000"/>
                <w:sz w:val="18"/>
                <w:szCs w:val="20"/>
                <w:lang w:val="en-GB" w:eastAsia="en-US"/>
              </w:rPr>
            </w:pPr>
            <w:r w:rsidRPr="000C4E37">
              <w:rPr>
                <w:rFonts w:ascii="Arial" w:eastAsia="SimSun" w:hAnsi="Arial"/>
                <w:color w:val="FF0000"/>
                <w:sz w:val="18"/>
                <w:szCs w:val="20"/>
                <w:lang w:val="en-GB" w:eastAsia="en-US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FBB54" w14:textId="77777777" w:rsidR="00E70894" w:rsidRPr="000C4E37" w:rsidRDefault="00E70894" w:rsidP="00FC15BC">
            <w:pPr>
              <w:keepNext/>
              <w:keepLines/>
              <w:rPr>
                <w:rFonts w:ascii="Arial" w:eastAsia="SimSun" w:hAnsi="Arial" w:cs="Arial"/>
                <w:color w:val="FF0000"/>
                <w:sz w:val="18"/>
                <w:szCs w:val="18"/>
                <w:highlight w:val="yellow"/>
                <w:lang w:val="en-GB"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24A00" w14:textId="77777777" w:rsidR="00E70894" w:rsidRPr="000C4E37" w:rsidRDefault="00E70894" w:rsidP="00FC15BC">
            <w:pPr>
              <w:keepNext/>
              <w:keepLines/>
              <w:rPr>
                <w:rFonts w:ascii="Arial" w:eastAsia="SimSun" w:hAnsi="Arial"/>
                <w:color w:val="FF0000"/>
                <w:sz w:val="18"/>
                <w:szCs w:val="20"/>
                <w:lang w:val="en-GB" w:eastAsia="en-US"/>
              </w:rPr>
            </w:pPr>
            <w:r w:rsidRPr="00584ED6">
              <w:rPr>
                <w:rFonts w:ascii="Arial" w:eastAsia="SimSun" w:hAnsi="Arial"/>
                <w:color w:val="FF0000"/>
                <w:sz w:val="18"/>
                <w:szCs w:val="20"/>
                <w:lang w:val="en-GB" w:eastAsia="en-US"/>
              </w:rPr>
              <w:t>Optional with capability signalling</w:t>
            </w:r>
          </w:p>
        </w:tc>
      </w:tr>
      <w:tr w:rsidR="00E70894" w:rsidRPr="000C4E37" w14:paraId="1AB579AF" w14:textId="77777777" w:rsidTr="00FC15B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8B77C" w14:textId="77777777" w:rsidR="00E70894" w:rsidRPr="000C4E37" w:rsidRDefault="00E70894" w:rsidP="00FC15BC">
            <w:pPr>
              <w:keepNext/>
              <w:keepLines/>
              <w:rPr>
                <w:rFonts w:ascii="Arial" w:eastAsia="MS Mincho" w:hAnsi="Arial" w:cs="Arial"/>
                <w:color w:val="FF0000"/>
                <w:sz w:val="18"/>
                <w:szCs w:val="18"/>
                <w:lang w:val="en-GB" w:eastAsia="ja-JP"/>
              </w:rPr>
            </w:pPr>
            <w:r w:rsidRPr="00584ED6">
              <w:rPr>
                <w:rFonts w:ascii="Arial" w:eastAsia="MS Mincho" w:hAnsi="Arial" w:cs="Arial" w:hint="eastAsia"/>
                <w:color w:val="FF0000"/>
                <w:sz w:val="18"/>
                <w:szCs w:val="18"/>
                <w:lang w:val="en-GB" w:eastAsia="ja-JP"/>
              </w:rPr>
              <w:t>62</w:t>
            </w:r>
            <w:r w:rsidRPr="00584ED6">
              <w:rPr>
                <w:rFonts w:ascii="Arial" w:eastAsia="SimSun" w:hAnsi="Arial" w:cs="Arial"/>
                <w:color w:val="FF0000"/>
                <w:sz w:val="18"/>
                <w:szCs w:val="18"/>
                <w:lang w:val="en-GB" w:eastAsia="ja-JP"/>
              </w:rPr>
              <w:t>.</w:t>
            </w:r>
            <w:r w:rsidRPr="00584ED6">
              <w:rPr>
                <w:rFonts w:ascii="Arial" w:eastAsia="MS Mincho" w:hAnsi="Arial" w:cs="Arial" w:hint="eastAsia"/>
                <w:color w:val="FF0000"/>
                <w:sz w:val="18"/>
                <w:szCs w:val="18"/>
                <w:lang w:val="en-GB" w:eastAsia="ja-JP"/>
              </w:rPr>
              <w:t xml:space="preserve"> </w:t>
            </w:r>
            <w:r w:rsidRPr="00584ED6">
              <w:rPr>
                <w:rFonts w:ascii="Arial" w:eastAsia="SimSun" w:hAnsi="Arial" w:cs="Arial"/>
                <w:color w:val="FF0000"/>
                <w:sz w:val="18"/>
                <w:szCs w:val="18"/>
                <w:lang w:val="en-GB" w:eastAsia="ja-JP"/>
              </w:rPr>
              <w:t>NR_LPWUS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3E697" w14:textId="77777777" w:rsidR="00E70894" w:rsidRPr="000C4E37" w:rsidRDefault="00E70894" w:rsidP="00FC15BC">
            <w:pPr>
              <w:keepNext/>
              <w:keepLines/>
              <w:rPr>
                <w:rFonts w:ascii="Arial" w:eastAsia="MS Mincho" w:hAnsi="Arial" w:cs="Arial"/>
                <w:color w:val="FF0000"/>
                <w:sz w:val="18"/>
                <w:szCs w:val="18"/>
                <w:lang w:val="en-GB" w:eastAsia="ja-JP"/>
              </w:rPr>
            </w:pPr>
            <w:r w:rsidRPr="000C4E37">
              <w:rPr>
                <w:rFonts w:ascii="Arial" w:eastAsia="MS Mincho" w:hAnsi="Arial" w:cs="Arial"/>
                <w:color w:val="FF0000"/>
                <w:sz w:val="18"/>
                <w:szCs w:val="18"/>
                <w:lang w:val="en-GB" w:eastAsia="ja-JP"/>
              </w:rPr>
              <w:t>62-5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200D4" w14:textId="77777777" w:rsidR="00E70894" w:rsidRPr="000C4E37" w:rsidRDefault="00E70894" w:rsidP="00FC15BC">
            <w:pPr>
              <w:keepNext/>
              <w:keepLines/>
              <w:rPr>
                <w:rFonts w:ascii="Arial" w:eastAsia="SimSun" w:hAnsi="Arial" w:cs="Arial"/>
                <w:color w:val="FF0000"/>
                <w:sz w:val="18"/>
                <w:szCs w:val="18"/>
                <w:lang w:val="en-GB"/>
              </w:rPr>
            </w:pPr>
            <w:r w:rsidRPr="000C4E37">
              <w:rPr>
                <w:rFonts w:ascii="Arial" w:eastAsia="SimSun" w:hAnsi="Arial" w:cs="Arial"/>
                <w:color w:val="FF0000"/>
                <w:sz w:val="18"/>
                <w:szCs w:val="18"/>
                <w:lang w:val="en-GB"/>
              </w:rPr>
              <w:t xml:space="preserve">LP-WUS operation on two cell groups in NR-DC in CONNECTED mode </w:t>
            </w:r>
            <w:r w:rsidRPr="00584ED6">
              <w:rPr>
                <w:rFonts w:ascii="Arial" w:eastAsia="SimSun" w:hAnsi="Arial" w:cs="Arial"/>
                <w:color w:val="FF0000"/>
                <w:sz w:val="18"/>
                <w:szCs w:val="18"/>
                <w:lang w:val="en-GB"/>
              </w:rPr>
              <w:t>based on OFDM overlaid sequence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693EB" w14:textId="77777777" w:rsidR="00E70894" w:rsidRPr="000C4E37" w:rsidRDefault="00E70894" w:rsidP="00FC15BC">
            <w:pPr>
              <w:rPr>
                <w:rFonts w:ascii="Arial" w:eastAsia="MS Gothic" w:hAnsi="Arial" w:cs="Arial"/>
                <w:color w:val="FF0000"/>
                <w:sz w:val="18"/>
                <w:szCs w:val="18"/>
                <w:lang w:val="en-GB" w:eastAsia="ja-JP"/>
              </w:rPr>
            </w:pPr>
            <w:r w:rsidRPr="00584ED6">
              <w:rPr>
                <w:rFonts w:ascii="Arial" w:eastAsia="MS Gothic" w:hAnsi="Arial" w:cs="Arial"/>
                <w:color w:val="FF0000"/>
                <w:sz w:val="18"/>
                <w:szCs w:val="18"/>
                <w:lang w:val="en-GB" w:eastAsia="ja-JP"/>
              </w:rPr>
              <w:t>1. Support</w:t>
            </w:r>
            <w:r w:rsidRPr="000C4E37">
              <w:rPr>
                <w:rFonts w:ascii="Arial" w:eastAsia="MS Gothic" w:hAnsi="Arial" w:cs="Arial"/>
                <w:color w:val="FF0000"/>
                <w:sz w:val="18"/>
                <w:szCs w:val="18"/>
                <w:lang w:val="en-GB" w:eastAsia="ja-JP"/>
              </w:rPr>
              <w:t xml:space="preserve"> of monitoring LP-WUS on </w:t>
            </w:r>
            <w:r>
              <w:rPr>
                <w:rFonts w:ascii="Arial" w:eastAsia="MS Gothic" w:hAnsi="Arial" w:cs="Arial"/>
                <w:color w:val="FF0000"/>
                <w:sz w:val="18"/>
                <w:szCs w:val="18"/>
                <w:lang w:val="en-GB" w:eastAsia="ja-JP"/>
              </w:rPr>
              <w:t>two</w:t>
            </w:r>
            <w:r w:rsidRPr="000C4E37">
              <w:rPr>
                <w:rFonts w:ascii="Arial" w:eastAsia="MS Gothic" w:hAnsi="Arial" w:cs="Arial"/>
                <w:color w:val="FF0000"/>
                <w:sz w:val="18"/>
                <w:szCs w:val="18"/>
                <w:lang w:val="en-GB" w:eastAsia="ja-JP"/>
              </w:rPr>
              <w:t xml:space="preserve"> cell groups in NR-DC with CA without dual DRX groups or without CA </w:t>
            </w:r>
            <w:r w:rsidRPr="00584ED6">
              <w:rPr>
                <w:rFonts w:ascii="Arial" w:eastAsia="SimSun" w:hAnsi="Arial" w:cs="Arial"/>
                <w:color w:val="FF0000"/>
                <w:sz w:val="18"/>
                <w:szCs w:val="18"/>
                <w:lang w:val="en-GB"/>
              </w:rPr>
              <w:t>based on OFDM overlaid sequence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E55C1C" w14:textId="77777777" w:rsidR="00E70894" w:rsidRPr="000C4E37" w:rsidRDefault="00E70894" w:rsidP="00FC15BC">
            <w:pPr>
              <w:keepNext/>
              <w:keepLines/>
              <w:rPr>
                <w:rFonts w:ascii="Arial" w:eastAsia="MS Mincho" w:hAnsi="Arial" w:cs="Arial"/>
                <w:color w:val="FF0000"/>
                <w:sz w:val="18"/>
                <w:szCs w:val="18"/>
                <w:lang w:val="en-GB"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B91C9" w14:textId="77777777" w:rsidR="00E70894" w:rsidRPr="000C4E37" w:rsidRDefault="00E70894" w:rsidP="00FC15BC">
            <w:pPr>
              <w:keepNext/>
              <w:keepLines/>
              <w:rPr>
                <w:rFonts w:ascii="Arial" w:eastAsia="MS Mincho" w:hAnsi="Arial" w:cs="Arial"/>
                <w:color w:val="FF0000"/>
                <w:sz w:val="18"/>
                <w:szCs w:val="18"/>
                <w:lang w:val="en-GB" w:eastAsia="ja-JP"/>
              </w:rPr>
            </w:pPr>
            <w:r w:rsidRPr="000C4E37">
              <w:rPr>
                <w:rFonts w:ascii="Arial" w:eastAsia="MS Mincho" w:hAnsi="Arial" w:cs="Arial"/>
                <w:color w:val="FF000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4B047" w14:textId="77777777" w:rsidR="00E70894" w:rsidRPr="000C4E37" w:rsidRDefault="00E70894" w:rsidP="00FC15BC">
            <w:pPr>
              <w:keepNext/>
              <w:keepLines/>
              <w:rPr>
                <w:rFonts w:ascii="Arial" w:eastAsia="MS Mincho" w:hAnsi="Arial" w:cs="Arial"/>
                <w:color w:val="FF0000"/>
                <w:sz w:val="18"/>
                <w:szCs w:val="18"/>
                <w:lang w:val="en-GB" w:eastAsia="ja-JP"/>
              </w:rPr>
            </w:pPr>
            <w:r w:rsidRPr="000C4E37">
              <w:rPr>
                <w:rFonts w:ascii="Arial" w:eastAsia="MS Mincho" w:hAnsi="Arial" w:cs="Arial"/>
                <w:color w:val="FF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B489F" w14:textId="77777777" w:rsidR="00E70894" w:rsidRPr="000C4E37" w:rsidRDefault="00E70894" w:rsidP="00FC15BC">
            <w:pPr>
              <w:keepNext/>
              <w:keepLines/>
              <w:rPr>
                <w:rFonts w:ascii="Arial" w:eastAsia="SimSun" w:hAnsi="Arial"/>
                <w:color w:val="FF0000"/>
                <w:sz w:val="18"/>
                <w:szCs w:val="20"/>
                <w:lang w:val="en-GB" w:eastAsia="en-US"/>
              </w:rPr>
            </w:pPr>
            <w:r w:rsidRPr="000C4E37">
              <w:rPr>
                <w:rFonts w:ascii="Arial" w:eastAsia="SimSun" w:hAnsi="Arial" w:cs="Arial"/>
                <w:color w:val="FF0000"/>
                <w:sz w:val="18"/>
                <w:szCs w:val="18"/>
                <w:lang w:val="en-GB"/>
              </w:rPr>
              <w:t xml:space="preserve">LP-WUS operation on two cell groups in NR-DC in CONNECTED mode </w:t>
            </w:r>
            <w:r w:rsidRPr="00584ED6">
              <w:rPr>
                <w:rFonts w:ascii="Arial" w:eastAsia="SimSun" w:hAnsi="Arial" w:cs="Arial"/>
                <w:color w:val="FF0000"/>
                <w:sz w:val="18"/>
                <w:szCs w:val="18"/>
                <w:lang w:val="en-GB"/>
              </w:rPr>
              <w:t>based on OFDM overlaid sequence</w:t>
            </w:r>
            <w:r w:rsidRPr="000C4E37">
              <w:rPr>
                <w:rFonts w:ascii="Arial" w:eastAsia="SimSun" w:hAnsi="Arial" w:cs="Arial"/>
                <w:color w:val="FF0000"/>
                <w:sz w:val="18"/>
                <w:szCs w:val="18"/>
                <w:lang w:val="en-GB"/>
              </w:rPr>
              <w:t xml:space="preserve">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DB169" w14:textId="77777777" w:rsidR="00E70894" w:rsidRPr="000C4E37" w:rsidRDefault="00E70894" w:rsidP="00FC15BC">
            <w:pPr>
              <w:keepNext/>
              <w:keepLines/>
              <w:rPr>
                <w:rFonts w:ascii="Arial" w:eastAsia="SimSun" w:hAnsi="Arial"/>
                <w:color w:val="FF0000"/>
                <w:sz w:val="18"/>
                <w:szCs w:val="20"/>
                <w:highlight w:val="yellow"/>
                <w:lang w:val="en-GB" w:eastAsia="en-US"/>
              </w:rPr>
            </w:pPr>
            <w:r w:rsidRPr="000C4E37">
              <w:rPr>
                <w:rFonts w:ascii="Arial" w:eastAsia="SimSun" w:hAnsi="Arial"/>
                <w:color w:val="FF0000"/>
                <w:sz w:val="18"/>
                <w:szCs w:val="20"/>
                <w:lang w:val="en-GB" w:eastAsia="en-US"/>
              </w:rPr>
              <w:t>Per band combination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BE514" w14:textId="77777777" w:rsidR="00E70894" w:rsidRPr="000C4E37" w:rsidRDefault="00E70894" w:rsidP="00FC15BC">
            <w:pPr>
              <w:keepNext/>
              <w:keepLines/>
              <w:rPr>
                <w:rFonts w:ascii="Arial" w:eastAsia="SimSun" w:hAnsi="Arial"/>
                <w:color w:val="FF0000"/>
                <w:sz w:val="18"/>
                <w:szCs w:val="20"/>
                <w:lang w:val="en-GB" w:eastAsia="en-US"/>
              </w:rPr>
            </w:pPr>
            <w:r w:rsidRPr="000C4E37">
              <w:rPr>
                <w:rFonts w:ascii="Arial" w:eastAsia="SimSun" w:hAnsi="Arial"/>
                <w:color w:val="FF0000"/>
                <w:sz w:val="18"/>
                <w:szCs w:val="20"/>
                <w:lang w:val="en-GB" w:eastAsia="en-US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02B9A" w14:textId="77777777" w:rsidR="00E70894" w:rsidRPr="000C4E37" w:rsidRDefault="00E70894" w:rsidP="00FC15BC">
            <w:pPr>
              <w:keepNext/>
              <w:keepLines/>
              <w:rPr>
                <w:rFonts w:ascii="Arial" w:eastAsia="SimSun" w:hAnsi="Arial"/>
                <w:color w:val="FF0000"/>
                <w:sz w:val="18"/>
                <w:szCs w:val="20"/>
                <w:lang w:val="en-GB" w:eastAsia="en-US"/>
              </w:rPr>
            </w:pPr>
            <w:r w:rsidRPr="000C4E37">
              <w:rPr>
                <w:rFonts w:ascii="Arial" w:eastAsia="SimSun" w:hAnsi="Arial"/>
                <w:color w:val="FF0000"/>
                <w:sz w:val="18"/>
                <w:szCs w:val="20"/>
                <w:lang w:val="en-GB" w:eastAsia="en-US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565AC" w14:textId="77777777" w:rsidR="00E70894" w:rsidRPr="000C4E37" w:rsidRDefault="00E70894" w:rsidP="00FC15BC">
            <w:pPr>
              <w:keepNext/>
              <w:keepLines/>
              <w:rPr>
                <w:rFonts w:ascii="Arial" w:eastAsia="SimSun" w:hAnsi="Arial"/>
                <w:color w:val="FF0000"/>
                <w:sz w:val="18"/>
                <w:szCs w:val="20"/>
                <w:lang w:val="en-GB" w:eastAsia="en-US"/>
              </w:rPr>
            </w:pPr>
            <w:r w:rsidRPr="000C4E37">
              <w:rPr>
                <w:rFonts w:ascii="Arial" w:eastAsia="SimSun" w:hAnsi="Arial"/>
                <w:color w:val="FF0000"/>
                <w:sz w:val="18"/>
                <w:szCs w:val="20"/>
                <w:lang w:val="en-GB" w:eastAsia="en-US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A5033" w14:textId="77777777" w:rsidR="00E70894" w:rsidRPr="000C4E37" w:rsidRDefault="00E70894" w:rsidP="00FC15BC">
            <w:pPr>
              <w:keepNext/>
              <w:keepLines/>
              <w:rPr>
                <w:rFonts w:ascii="Arial" w:eastAsia="SimSun" w:hAnsi="Arial" w:cs="Arial"/>
                <w:color w:val="FF0000"/>
                <w:sz w:val="18"/>
                <w:szCs w:val="18"/>
                <w:highlight w:val="yellow"/>
                <w:lang w:val="en-GB"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390C4" w14:textId="77777777" w:rsidR="00E70894" w:rsidRPr="000C4E37" w:rsidRDefault="00E70894" w:rsidP="00FC15BC">
            <w:pPr>
              <w:keepNext/>
              <w:keepLines/>
              <w:rPr>
                <w:rFonts w:ascii="Arial" w:eastAsia="SimSun" w:hAnsi="Arial"/>
                <w:color w:val="FF0000"/>
                <w:sz w:val="18"/>
                <w:szCs w:val="20"/>
                <w:lang w:val="en-GB" w:eastAsia="en-US"/>
              </w:rPr>
            </w:pPr>
            <w:r w:rsidRPr="00584ED6">
              <w:rPr>
                <w:rFonts w:ascii="Arial" w:eastAsia="SimSun" w:hAnsi="Arial"/>
                <w:color w:val="FF0000"/>
                <w:sz w:val="18"/>
                <w:szCs w:val="20"/>
                <w:lang w:val="en-GB" w:eastAsia="en-US"/>
              </w:rPr>
              <w:t>Optional with capability signalling</w:t>
            </w:r>
          </w:p>
        </w:tc>
      </w:tr>
    </w:tbl>
    <w:p w14:paraId="7BC20DBB" w14:textId="77777777" w:rsidR="00E70894" w:rsidRDefault="00E70894">
      <w:pPr>
        <w:rPr>
          <w:sz w:val="20"/>
          <w:szCs w:val="20"/>
        </w:rPr>
      </w:pPr>
    </w:p>
    <w:p w14:paraId="33F407EC" w14:textId="77777777" w:rsidR="00584ED6" w:rsidRDefault="00584ED6">
      <w:pPr>
        <w:rPr>
          <w:sz w:val="20"/>
          <w:szCs w:val="20"/>
        </w:rPr>
      </w:pPr>
    </w:p>
    <w:p w14:paraId="5AEC0A90" w14:textId="77777777" w:rsidR="00584ED6" w:rsidRDefault="00584ED6">
      <w:pPr>
        <w:rPr>
          <w:sz w:val="20"/>
          <w:szCs w:val="20"/>
        </w:rPr>
      </w:pPr>
    </w:p>
    <w:p w14:paraId="15D70D98" w14:textId="77777777" w:rsidR="00584ED6" w:rsidRDefault="00584ED6">
      <w:pPr>
        <w:rPr>
          <w:sz w:val="20"/>
          <w:szCs w:val="20"/>
        </w:rPr>
      </w:pPr>
    </w:p>
    <w:p w14:paraId="17D3358E" w14:textId="77777777" w:rsidR="00EB7966" w:rsidRDefault="00EB7966">
      <w:pPr>
        <w:rPr>
          <w:rFonts w:ascii="Times" w:eastAsia="Yu Mincho" w:hAnsi="Times"/>
          <w:lang w:val="en-GB" w:eastAsia="ja-JP"/>
        </w:rPr>
      </w:pPr>
    </w:p>
    <w:p w14:paraId="148F5ADA" w14:textId="77777777" w:rsidR="00EB7966" w:rsidRDefault="00EB7966">
      <w:pPr>
        <w:rPr>
          <w:sz w:val="20"/>
          <w:szCs w:val="20"/>
        </w:rPr>
      </w:pPr>
    </w:p>
    <w:p w14:paraId="147FA20C" w14:textId="77777777" w:rsidR="00EB7966" w:rsidRDefault="00EB7966">
      <w:pPr>
        <w:rPr>
          <w:sz w:val="20"/>
          <w:szCs w:val="20"/>
        </w:rPr>
      </w:pPr>
    </w:p>
    <w:p w14:paraId="3DF49D59" w14:textId="77777777" w:rsidR="00EB7966" w:rsidRDefault="00EB7966">
      <w:pPr>
        <w:pStyle w:val="0Maintext"/>
        <w:spacing w:after="120"/>
        <w:ind w:firstLine="0"/>
        <w:rPr>
          <w:rFonts w:cs="Times New Roman"/>
          <w:sz w:val="15"/>
          <w:szCs w:val="15"/>
        </w:rPr>
      </w:pPr>
    </w:p>
    <w:sectPr w:rsidR="00EB7966">
      <w:pgSz w:w="20160" w:h="122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Sylfaen"/>
    <w:panose1 w:val="00000500000000020000"/>
    <w:charset w:val="00"/>
    <w:family w:val="roman"/>
    <w:pitch w:val="default"/>
    <w:sig w:usb0="00000000" w:usb1="00000000" w:usb2="00000000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KaiTi_GB2312">
    <w:altName w:val="Microsoft YaHei"/>
    <w:panose1 w:val="020B0604020202020204"/>
    <w:charset w:val="00"/>
    <w:family w:val="modern"/>
    <w:pitch w:val="default"/>
    <w:sig w:usb0="00000000" w:usb1="0000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2" w15:restartNumberingAfterBreak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pStyle w:val="RAN1bullet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num w:numId="1" w16cid:durableId="847056808">
    <w:abstractNumId w:val="2"/>
  </w:num>
  <w:num w:numId="2" w16cid:durableId="541793601">
    <w:abstractNumId w:val="0"/>
  </w:num>
  <w:num w:numId="3" w16cid:durableId="641621473">
    <w:abstractNumId w:val="1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7338896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3EB7"/>
    <w:rsid w:val="F7FFF07E"/>
    <w:rsid w:val="FFAF1C6A"/>
    <w:rsid w:val="000002B8"/>
    <w:rsid w:val="000009D0"/>
    <w:rsid w:val="0000174F"/>
    <w:rsid w:val="00002DE3"/>
    <w:rsid w:val="00003FE0"/>
    <w:rsid w:val="0000500B"/>
    <w:rsid w:val="000057B0"/>
    <w:rsid w:val="00005D7F"/>
    <w:rsid w:val="00007041"/>
    <w:rsid w:val="00011ACD"/>
    <w:rsid w:val="00012570"/>
    <w:rsid w:val="00012882"/>
    <w:rsid w:val="00013219"/>
    <w:rsid w:val="000142DE"/>
    <w:rsid w:val="00016125"/>
    <w:rsid w:val="000161FD"/>
    <w:rsid w:val="00017F24"/>
    <w:rsid w:val="0002080A"/>
    <w:rsid w:val="000212EC"/>
    <w:rsid w:val="00021B2C"/>
    <w:rsid w:val="0002257D"/>
    <w:rsid w:val="00022590"/>
    <w:rsid w:val="0002395E"/>
    <w:rsid w:val="00024AD8"/>
    <w:rsid w:val="00024CD4"/>
    <w:rsid w:val="00025A25"/>
    <w:rsid w:val="000264E6"/>
    <w:rsid w:val="00026645"/>
    <w:rsid w:val="00027485"/>
    <w:rsid w:val="000275A0"/>
    <w:rsid w:val="00027C3A"/>
    <w:rsid w:val="00031E68"/>
    <w:rsid w:val="00031E6C"/>
    <w:rsid w:val="00033D5B"/>
    <w:rsid w:val="000359AB"/>
    <w:rsid w:val="00035E16"/>
    <w:rsid w:val="0003666F"/>
    <w:rsid w:val="0004188D"/>
    <w:rsid w:val="00041988"/>
    <w:rsid w:val="0004326B"/>
    <w:rsid w:val="00044860"/>
    <w:rsid w:val="00044CC2"/>
    <w:rsid w:val="000460DD"/>
    <w:rsid w:val="000461DE"/>
    <w:rsid w:val="00046A58"/>
    <w:rsid w:val="00047201"/>
    <w:rsid w:val="000472B8"/>
    <w:rsid w:val="0004751E"/>
    <w:rsid w:val="000477BF"/>
    <w:rsid w:val="0005018D"/>
    <w:rsid w:val="00051D05"/>
    <w:rsid w:val="00051FB2"/>
    <w:rsid w:val="0005279F"/>
    <w:rsid w:val="0005388A"/>
    <w:rsid w:val="000544FE"/>
    <w:rsid w:val="00054A4D"/>
    <w:rsid w:val="00054D4F"/>
    <w:rsid w:val="00055EAD"/>
    <w:rsid w:val="00056036"/>
    <w:rsid w:val="0005612B"/>
    <w:rsid w:val="000605BB"/>
    <w:rsid w:val="0006076E"/>
    <w:rsid w:val="0006091E"/>
    <w:rsid w:val="00060EC3"/>
    <w:rsid w:val="00060EF6"/>
    <w:rsid w:val="000616D0"/>
    <w:rsid w:val="00061868"/>
    <w:rsid w:val="00063AA1"/>
    <w:rsid w:val="00063B1C"/>
    <w:rsid w:val="0006430B"/>
    <w:rsid w:val="0006484F"/>
    <w:rsid w:val="00064A32"/>
    <w:rsid w:val="00065961"/>
    <w:rsid w:val="00066D4B"/>
    <w:rsid w:val="00070C36"/>
    <w:rsid w:val="00071398"/>
    <w:rsid w:val="00072724"/>
    <w:rsid w:val="00072A28"/>
    <w:rsid w:val="00073136"/>
    <w:rsid w:val="00073DE7"/>
    <w:rsid w:val="00074835"/>
    <w:rsid w:val="0007602D"/>
    <w:rsid w:val="00076347"/>
    <w:rsid w:val="000778DF"/>
    <w:rsid w:val="00077B83"/>
    <w:rsid w:val="00080826"/>
    <w:rsid w:val="000816F6"/>
    <w:rsid w:val="00082859"/>
    <w:rsid w:val="00085F30"/>
    <w:rsid w:val="00086603"/>
    <w:rsid w:val="00090A69"/>
    <w:rsid w:val="00090DDF"/>
    <w:rsid w:val="00090E88"/>
    <w:rsid w:val="000926BF"/>
    <w:rsid w:val="00092A85"/>
    <w:rsid w:val="00092CEC"/>
    <w:rsid w:val="000930CA"/>
    <w:rsid w:val="0009405B"/>
    <w:rsid w:val="000944CD"/>
    <w:rsid w:val="000947D8"/>
    <w:rsid w:val="000962D2"/>
    <w:rsid w:val="00096B56"/>
    <w:rsid w:val="00096F28"/>
    <w:rsid w:val="000971DB"/>
    <w:rsid w:val="00097384"/>
    <w:rsid w:val="000973EF"/>
    <w:rsid w:val="0009755C"/>
    <w:rsid w:val="000A077D"/>
    <w:rsid w:val="000A0881"/>
    <w:rsid w:val="000A1890"/>
    <w:rsid w:val="000A1BF7"/>
    <w:rsid w:val="000A30C1"/>
    <w:rsid w:val="000A3A76"/>
    <w:rsid w:val="000A50B8"/>
    <w:rsid w:val="000B1408"/>
    <w:rsid w:val="000B1D08"/>
    <w:rsid w:val="000B3196"/>
    <w:rsid w:val="000B3BB3"/>
    <w:rsid w:val="000B4992"/>
    <w:rsid w:val="000B5276"/>
    <w:rsid w:val="000B56A8"/>
    <w:rsid w:val="000B6716"/>
    <w:rsid w:val="000C0DC4"/>
    <w:rsid w:val="000C1447"/>
    <w:rsid w:val="000C185D"/>
    <w:rsid w:val="000C2C00"/>
    <w:rsid w:val="000C3D00"/>
    <w:rsid w:val="000C42F2"/>
    <w:rsid w:val="000C4CD4"/>
    <w:rsid w:val="000C4E37"/>
    <w:rsid w:val="000C529D"/>
    <w:rsid w:val="000C52D7"/>
    <w:rsid w:val="000C5BD1"/>
    <w:rsid w:val="000C6206"/>
    <w:rsid w:val="000C6CA4"/>
    <w:rsid w:val="000C7A30"/>
    <w:rsid w:val="000C7D03"/>
    <w:rsid w:val="000D1A8F"/>
    <w:rsid w:val="000D1BF6"/>
    <w:rsid w:val="000D2221"/>
    <w:rsid w:val="000D4B09"/>
    <w:rsid w:val="000D4DE9"/>
    <w:rsid w:val="000D5020"/>
    <w:rsid w:val="000D53AB"/>
    <w:rsid w:val="000D56CD"/>
    <w:rsid w:val="000D57EE"/>
    <w:rsid w:val="000D764A"/>
    <w:rsid w:val="000E0807"/>
    <w:rsid w:val="000E0E9C"/>
    <w:rsid w:val="000E284E"/>
    <w:rsid w:val="000E2B01"/>
    <w:rsid w:val="000E2CB7"/>
    <w:rsid w:val="000E3F43"/>
    <w:rsid w:val="000E4729"/>
    <w:rsid w:val="000E4FF5"/>
    <w:rsid w:val="000E4FF7"/>
    <w:rsid w:val="000E5147"/>
    <w:rsid w:val="000E58FF"/>
    <w:rsid w:val="000E6DE7"/>
    <w:rsid w:val="000E6E32"/>
    <w:rsid w:val="000F06FE"/>
    <w:rsid w:val="000F2C70"/>
    <w:rsid w:val="000F3106"/>
    <w:rsid w:val="000F3901"/>
    <w:rsid w:val="000F3EB6"/>
    <w:rsid w:val="000F50D5"/>
    <w:rsid w:val="000F5E1F"/>
    <w:rsid w:val="000F6379"/>
    <w:rsid w:val="000F74AF"/>
    <w:rsid w:val="00100E58"/>
    <w:rsid w:val="001011A0"/>
    <w:rsid w:val="001018B9"/>
    <w:rsid w:val="00103258"/>
    <w:rsid w:val="0010470D"/>
    <w:rsid w:val="00104F47"/>
    <w:rsid w:val="001050E7"/>
    <w:rsid w:val="001056EE"/>
    <w:rsid w:val="00105F9A"/>
    <w:rsid w:val="00106FDB"/>
    <w:rsid w:val="001077EC"/>
    <w:rsid w:val="00110FC1"/>
    <w:rsid w:val="0011175D"/>
    <w:rsid w:val="00111D2B"/>
    <w:rsid w:val="0011213C"/>
    <w:rsid w:val="00112342"/>
    <w:rsid w:val="00113855"/>
    <w:rsid w:val="00113BD6"/>
    <w:rsid w:val="0011444F"/>
    <w:rsid w:val="001144DC"/>
    <w:rsid w:val="0011495B"/>
    <w:rsid w:val="00114DE0"/>
    <w:rsid w:val="00115E79"/>
    <w:rsid w:val="00116500"/>
    <w:rsid w:val="00116822"/>
    <w:rsid w:val="0011688D"/>
    <w:rsid w:val="001200EE"/>
    <w:rsid w:val="001217A0"/>
    <w:rsid w:val="00121853"/>
    <w:rsid w:val="00121C38"/>
    <w:rsid w:val="001222E8"/>
    <w:rsid w:val="00124F87"/>
    <w:rsid w:val="0012525D"/>
    <w:rsid w:val="0012629C"/>
    <w:rsid w:val="00126A2E"/>
    <w:rsid w:val="00127219"/>
    <w:rsid w:val="001275E2"/>
    <w:rsid w:val="00130602"/>
    <w:rsid w:val="00130C58"/>
    <w:rsid w:val="00131672"/>
    <w:rsid w:val="00131BBD"/>
    <w:rsid w:val="001330AA"/>
    <w:rsid w:val="00133A66"/>
    <w:rsid w:val="001344AA"/>
    <w:rsid w:val="00134622"/>
    <w:rsid w:val="00135CC2"/>
    <w:rsid w:val="00140026"/>
    <w:rsid w:val="00140849"/>
    <w:rsid w:val="00141622"/>
    <w:rsid w:val="00141D53"/>
    <w:rsid w:val="0014268A"/>
    <w:rsid w:val="00142E5B"/>
    <w:rsid w:val="00143536"/>
    <w:rsid w:val="00143F0D"/>
    <w:rsid w:val="001454B7"/>
    <w:rsid w:val="001455D2"/>
    <w:rsid w:val="0014582D"/>
    <w:rsid w:val="00147208"/>
    <w:rsid w:val="00150BB8"/>
    <w:rsid w:val="00150FA9"/>
    <w:rsid w:val="00151699"/>
    <w:rsid w:val="00153773"/>
    <w:rsid w:val="001542C8"/>
    <w:rsid w:val="0015493B"/>
    <w:rsid w:val="0015656B"/>
    <w:rsid w:val="0016070B"/>
    <w:rsid w:val="00160FDA"/>
    <w:rsid w:val="00164076"/>
    <w:rsid w:val="0016431F"/>
    <w:rsid w:val="00165EE3"/>
    <w:rsid w:val="0016613C"/>
    <w:rsid w:val="00167AEB"/>
    <w:rsid w:val="00167B8F"/>
    <w:rsid w:val="00167FFE"/>
    <w:rsid w:val="00170B1A"/>
    <w:rsid w:val="00171448"/>
    <w:rsid w:val="001716AB"/>
    <w:rsid w:val="001723A3"/>
    <w:rsid w:val="0017276A"/>
    <w:rsid w:val="00172C75"/>
    <w:rsid w:val="00172E21"/>
    <w:rsid w:val="00173199"/>
    <w:rsid w:val="00173575"/>
    <w:rsid w:val="0017427D"/>
    <w:rsid w:val="0017428B"/>
    <w:rsid w:val="00175880"/>
    <w:rsid w:val="00175D51"/>
    <w:rsid w:val="00175F29"/>
    <w:rsid w:val="00177061"/>
    <w:rsid w:val="00177199"/>
    <w:rsid w:val="00177831"/>
    <w:rsid w:val="001779C8"/>
    <w:rsid w:val="0018040A"/>
    <w:rsid w:val="00180804"/>
    <w:rsid w:val="00181466"/>
    <w:rsid w:val="0018293E"/>
    <w:rsid w:val="001832DB"/>
    <w:rsid w:val="0018463B"/>
    <w:rsid w:val="00184FEA"/>
    <w:rsid w:val="00185549"/>
    <w:rsid w:val="0018607A"/>
    <w:rsid w:val="00190E37"/>
    <w:rsid w:val="00193C5D"/>
    <w:rsid w:val="00194352"/>
    <w:rsid w:val="00194BBD"/>
    <w:rsid w:val="00195338"/>
    <w:rsid w:val="0019557E"/>
    <w:rsid w:val="00196056"/>
    <w:rsid w:val="001963D3"/>
    <w:rsid w:val="0019796D"/>
    <w:rsid w:val="001A0153"/>
    <w:rsid w:val="001A0A5B"/>
    <w:rsid w:val="001A12F7"/>
    <w:rsid w:val="001A16FE"/>
    <w:rsid w:val="001A1718"/>
    <w:rsid w:val="001A29F0"/>
    <w:rsid w:val="001A3A62"/>
    <w:rsid w:val="001A45D1"/>
    <w:rsid w:val="001A6B9F"/>
    <w:rsid w:val="001A7B62"/>
    <w:rsid w:val="001B08E7"/>
    <w:rsid w:val="001B0D86"/>
    <w:rsid w:val="001B12E0"/>
    <w:rsid w:val="001B160F"/>
    <w:rsid w:val="001B1986"/>
    <w:rsid w:val="001B26ED"/>
    <w:rsid w:val="001B2AEE"/>
    <w:rsid w:val="001B38D1"/>
    <w:rsid w:val="001B3BCF"/>
    <w:rsid w:val="001B3C0E"/>
    <w:rsid w:val="001B41F1"/>
    <w:rsid w:val="001B462E"/>
    <w:rsid w:val="001B60CD"/>
    <w:rsid w:val="001B7C08"/>
    <w:rsid w:val="001C0FC0"/>
    <w:rsid w:val="001C1429"/>
    <w:rsid w:val="001C159F"/>
    <w:rsid w:val="001C276B"/>
    <w:rsid w:val="001C2BCA"/>
    <w:rsid w:val="001C2D70"/>
    <w:rsid w:val="001C3292"/>
    <w:rsid w:val="001C3A34"/>
    <w:rsid w:val="001C4182"/>
    <w:rsid w:val="001C441E"/>
    <w:rsid w:val="001C4928"/>
    <w:rsid w:val="001C4D2A"/>
    <w:rsid w:val="001C4F93"/>
    <w:rsid w:val="001C59CA"/>
    <w:rsid w:val="001C5FBE"/>
    <w:rsid w:val="001C61D4"/>
    <w:rsid w:val="001C7160"/>
    <w:rsid w:val="001D09D4"/>
    <w:rsid w:val="001D182F"/>
    <w:rsid w:val="001D5CE5"/>
    <w:rsid w:val="001D6285"/>
    <w:rsid w:val="001D7378"/>
    <w:rsid w:val="001D7394"/>
    <w:rsid w:val="001D749D"/>
    <w:rsid w:val="001D754C"/>
    <w:rsid w:val="001D772A"/>
    <w:rsid w:val="001E07D4"/>
    <w:rsid w:val="001E19E7"/>
    <w:rsid w:val="001E1D85"/>
    <w:rsid w:val="001E2E17"/>
    <w:rsid w:val="001E59A6"/>
    <w:rsid w:val="001E63AC"/>
    <w:rsid w:val="001E771A"/>
    <w:rsid w:val="001F0C24"/>
    <w:rsid w:val="001F1032"/>
    <w:rsid w:val="001F14E7"/>
    <w:rsid w:val="001F1E1B"/>
    <w:rsid w:val="001F36E8"/>
    <w:rsid w:val="001F3973"/>
    <w:rsid w:val="001F3CC0"/>
    <w:rsid w:val="001F3D1F"/>
    <w:rsid w:val="001F4467"/>
    <w:rsid w:val="001F465C"/>
    <w:rsid w:val="001F4C93"/>
    <w:rsid w:val="001F54BF"/>
    <w:rsid w:val="001F558A"/>
    <w:rsid w:val="001F5663"/>
    <w:rsid w:val="001F699B"/>
    <w:rsid w:val="001F6A3A"/>
    <w:rsid w:val="001F7744"/>
    <w:rsid w:val="002007E5"/>
    <w:rsid w:val="00203055"/>
    <w:rsid w:val="002048F7"/>
    <w:rsid w:val="00205B31"/>
    <w:rsid w:val="00205E08"/>
    <w:rsid w:val="002060D0"/>
    <w:rsid w:val="0020677B"/>
    <w:rsid w:val="0020702B"/>
    <w:rsid w:val="00207503"/>
    <w:rsid w:val="0020766B"/>
    <w:rsid w:val="00210128"/>
    <w:rsid w:val="002106BA"/>
    <w:rsid w:val="002107CC"/>
    <w:rsid w:val="002121EE"/>
    <w:rsid w:val="00212394"/>
    <w:rsid w:val="002128AB"/>
    <w:rsid w:val="00212C8F"/>
    <w:rsid w:val="002134C9"/>
    <w:rsid w:val="00213801"/>
    <w:rsid w:val="002149BA"/>
    <w:rsid w:val="00214F95"/>
    <w:rsid w:val="0021507B"/>
    <w:rsid w:val="00215382"/>
    <w:rsid w:val="00215C7A"/>
    <w:rsid w:val="0021711E"/>
    <w:rsid w:val="0021782B"/>
    <w:rsid w:val="00220F02"/>
    <w:rsid w:val="00222455"/>
    <w:rsid w:val="00223051"/>
    <w:rsid w:val="00223227"/>
    <w:rsid w:val="002237E1"/>
    <w:rsid w:val="00224BD3"/>
    <w:rsid w:val="00225625"/>
    <w:rsid w:val="00225773"/>
    <w:rsid w:val="00226B18"/>
    <w:rsid w:val="002300D4"/>
    <w:rsid w:val="00230E29"/>
    <w:rsid w:val="002318D4"/>
    <w:rsid w:val="00232A0B"/>
    <w:rsid w:val="00233878"/>
    <w:rsid w:val="002349D8"/>
    <w:rsid w:val="002374BC"/>
    <w:rsid w:val="002375B6"/>
    <w:rsid w:val="00240A38"/>
    <w:rsid w:val="00241014"/>
    <w:rsid w:val="00241A95"/>
    <w:rsid w:val="00242376"/>
    <w:rsid w:val="002431E1"/>
    <w:rsid w:val="002447A9"/>
    <w:rsid w:val="00244BA8"/>
    <w:rsid w:val="00245D45"/>
    <w:rsid w:val="00246369"/>
    <w:rsid w:val="0024662D"/>
    <w:rsid w:val="002468A4"/>
    <w:rsid w:val="00246C3C"/>
    <w:rsid w:val="00247201"/>
    <w:rsid w:val="002473AB"/>
    <w:rsid w:val="002473C0"/>
    <w:rsid w:val="0024777E"/>
    <w:rsid w:val="00250171"/>
    <w:rsid w:val="002501BA"/>
    <w:rsid w:val="002505CF"/>
    <w:rsid w:val="00251C4F"/>
    <w:rsid w:val="00252B41"/>
    <w:rsid w:val="00252C48"/>
    <w:rsid w:val="00254073"/>
    <w:rsid w:val="00254F5C"/>
    <w:rsid w:val="002550FD"/>
    <w:rsid w:val="00255223"/>
    <w:rsid w:val="00255A73"/>
    <w:rsid w:val="00256232"/>
    <w:rsid w:val="0026022E"/>
    <w:rsid w:val="00261A5F"/>
    <w:rsid w:val="00262B13"/>
    <w:rsid w:val="0026321C"/>
    <w:rsid w:val="00263278"/>
    <w:rsid w:val="00263480"/>
    <w:rsid w:val="00265453"/>
    <w:rsid w:val="0026614E"/>
    <w:rsid w:val="00266435"/>
    <w:rsid w:val="0026655D"/>
    <w:rsid w:val="00266E0F"/>
    <w:rsid w:val="002671C1"/>
    <w:rsid w:val="00267776"/>
    <w:rsid w:val="00267EA4"/>
    <w:rsid w:val="0027066A"/>
    <w:rsid w:val="00270999"/>
    <w:rsid w:val="0027140A"/>
    <w:rsid w:val="00271B79"/>
    <w:rsid w:val="00271D73"/>
    <w:rsid w:val="002729E0"/>
    <w:rsid w:val="00273E87"/>
    <w:rsid w:val="00274CBC"/>
    <w:rsid w:val="00274F27"/>
    <w:rsid w:val="00275296"/>
    <w:rsid w:val="00275855"/>
    <w:rsid w:val="00275BB2"/>
    <w:rsid w:val="00275D48"/>
    <w:rsid w:val="00277C9E"/>
    <w:rsid w:val="0028037E"/>
    <w:rsid w:val="002805F2"/>
    <w:rsid w:val="0028060B"/>
    <w:rsid w:val="0028095D"/>
    <w:rsid w:val="00280C15"/>
    <w:rsid w:val="00280EEE"/>
    <w:rsid w:val="002827E2"/>
    <w:rsid w:val="00284AB0"/>
    <w:rsid w:val="00285B13"/>
    <w:rsid w:val="002866F3"/>
    <w:rsid w:val="00287222"/>
    <w:rsid w:val="0029049C"/>
    <w:rsid w:val="002906C5"/>
    <w:rsid w:val="002906D7"/>
    <w:rsid w:val="00290D26"/>
    <w:rsid w:val="00291076"/>
    <w:rsid w:val="00291935"/>
    <w:rsid w:val="00292C4C"/>
    <w:rsid w:val="0029408F"/>
    <w:rsid w:val="00294845"/>
    <w:rsid w:val="002948FF"/>
    <w:rsid w:val="00294FDA"/>
    <w:rsid w:val="00295183"/>
    <w:rsid w:val="00295511"/>
    <w:rsid w:val="00295E3D"/>
    <w:rsid w:val="00296A38"/>
    <w:rsid w:val="002972B7"/>
    <w:rsid w:val="0029739F"/>
    <w:rsid w:val="0029785F"/>
    <w:rsid w:val="002A04A9"/>
    <w:rsid w:val="002A0FD7"/>
    <w:rsid w:val="002A1E59"/>
    <w:rsid w:val="002A21FC"/>
    <w:rsid w:val="002A274D"/>
    <w:rsid w:val="002A29BB"/>
    <w:rsid w:val="002A3E23"/>
    <w:rsid w:val="002A5484"/>
    <w:rsid w:val="002A5A48"/>
    <w:rsid w:val="002A5B21"/>
    <w:rsid w:val="002A75B2"/>
    <w:rsid w:val="002A7616"/>
    <w:rsid w:val="002B0E5A"/>
    <w:rsid w:val="002B162B"/>
    <w:rsid w:val="002B3367"/>
    <w:rsid w:val="002B36D4"/>
    <w:rsid w:val="002B3D52"/>
    <w:rsid w:val="002B56B6"/>
    <w:rsid w:val="002B57FC"/>
    <w:rsid w:val="002B72F3"/>
    <w:rsid w:val="002B77AD"/>
    <w:rsid w:val="002B7E7D"/>
    <w:rsid w:val="002C0085"/>
    <w:rsid w:val="002C1849"/>
    <w:rsid w:val="002C2EE0"/>
    <w:rsid w:val="002C40BC"/>
    <w:rsid w:val="002C4435"/>
    <w:rsid w:val="002C4D33"/>
    <w:rsid w:val="002C4EFD"/>
    <w:rsid w:val="002C57AC"/>
    <w:rsid w:val="002C5F9B"/>
    <w:rsid w:val="002C678E"/>
    <w:rsid w:val="002D06B5"/>
    <w:rsid w:val="002D08EE"/>
    <w:rsid w:val="002D1858"/>
    <w:rsid w:val="002D2B50"/>
    <w:rsid w:val="002D3B7E"/>
    <w:rsid w:val="002D51E0"/>
    <w:rsid w:val="002D627F"/>
    <w:rsid w:val="002D69BB"/>
    <w:rsid w:val="002D701A"/>
    <w:rsid w:val="002D7160"/>
    <w:rsid w:val="002D7A21"/>
    <w:rsid w:val="002E0C1C"/>
    <w:rsid w:val="002E25CC"/>
    <w:rsid w:val="002E4BA4"/>
    <w:rsid w:val="002E551F"/>
    <w:rsid w:val="002E556A"/>
    <w:rsid w:val="002E667E"/>
    <w:rsid w:val="002E770C"/>
    <w:rsid w:val="002E7927"/>
    <w:rsid w:val="002E7A7E"/>
    <w:rsid w:val="002F32F9"/>
    <w:rsid w:val="002F5068"/>
    <w:rsid w:val="002F7565"/>
    <w:rsid w:val="002F7712"/>
    <w:rsid w:val="0030040A"/>
    <w:rsid w:val="0030090C"/>
    <w:rsid w:val="00300C00"/>
    <w:rsid w:val="00301CC8"/>
    <w:rsid w:val="00302BEF"/>
    <w:rsid w:val="0030451E"/>
    <w:rsid w:val="00305534"/>
    <w:rsid w:val="00305589"/>
    <w:rsid w:val="00307278"/>
    <w:rsid w:val="00307BFB"/>
    <w:rsid w:val="003105DC"/>
    <w:rsid w:val="00310629"/>
    <w:rsid w:val="0031089D"/>
    <w:rsid w:val="00311847"/>
    <w:rsid w:val="0031214F"/>
    <w:rsid w:val="003121D9"/>
    <w:rsid w:val="00312A31"/>
    <w:rsid w:val="00312CD9"/>
    <w:rsid w:val="00315032"/>
    <w:rsid w:val="00315901"/>
    <w:rsid w:val="003160DF"/>
    <w:rsid w:val="00316302"/>
    <w:rsid w:val="003165DD"/>
    <w:rsid w:val="00316E13"/>
    <w:rsid w:val="00320AA1"/>
    <w:rsid w:val="00320D36"/>
    <w:rsid w:val="00321392"/>
    <w:rsid w:val="0032200C"/>
    <w:rsid w:val="003221D2"/>
    <w:rsid w:val="0032399B"/>
    <w:rsid w:val="00323EAA"/>
    <w:rsid w:val="00324083"/>
    <w:rsid w:val="003243BC"/>
    <w:rsid w:val="0032444C"/>
    <w:rsid w:val="00325E09"/>
    <w:rsid w:val="003265A4"/>
    <w:rsid w:val="003266C6"/>
    <w:rsid w:val="003269B5"/>
    <w:rsid w:val="003272C9"/>
    <w:rsid w:val="00327482"/>
    <w:rsid w:val="00333C79"/>
    <w:rsid w:val="0033633B"/>
    <w:rsid w:val="00336A50"/>
    <w:rsid w:val="00337881"/>
    <w:rsid w:val="003379FC"/>
    <w:rsid w:val="00340000"/>
    <w:rsid w:val="00340369"/>
    <w:rsid w:val="00341075"/>
    <w:rsid w:val="00341ACD"/>
    <w:rsid w:val="00341D35"/>
    <w:rsid w:val="00342152"/>
    <w:rsid w:val="003423B1"/>
    <w:rsid w:val="0034266A"/>
    <w:rsid w:val="00343A8C"/>
    <w:rsid w:val="0034417B"/>
    <w:rsid w:val="00344971"/>
    <w:rsid w:val="0034602D"/>
    <w:rsid w:val="003461ED"/>
    <w:rsid w:val="003473D3"/>
    <w:rsid w:val="0035043E"/>
    <w:rsid w:val="003507FB"/>
    <w:rsid w:val="00350CBE"/>
    <w:rsid w:val="00351A93"/>
    <w:rsid w:val="003524ED"/>
    <w:rsid w:val="0035494F"/>
    <w:rsid w:val="00354D74"/>
    <w:rsid w:val="00354D95"/>
    <w:rsid w:val="00354E69"/>
    <w:rsid w:val="00355D79"/>
    <w:rsid w:val="00356A2B"/>
    <w:rsid w:val="003578A9"/>
    <w:rsid w:val="00361FEC"/>
    <w:rsid w:val="00362AC4"/>
    <w:rsid w:val="00363870"/>
    <w:rsid w:val="00364768"/>
    <w:rsid w:val="00364CEF"/>
    <w:rsid w:val="00366558"/>
    <w:rsid w:val="00366F52"/>
    <w:rsid w:val="00367A61"/>
    <w:rsid w:val="00370BEA"/>
    <w:rsid w:val="003716AA"/>
    <w:rsid w:val="003731BD"/>
    <w:rsid w:val="00373D5E"/>
    <w:rsid w:val="00373F29"/>
    <w:rsid w:val="0037598C"/>
    <w:rsid w:val="00376055"/>
    <w:rsid w:val="0037727E"/>
    <w:rsid w:val="003776C0"/>
    <w:rsid w:val="003824DE"/>
    <w:rsid w:val="003838A3"/>
    <w:rsid w:val="00383C5F"/>
    <w:rsid w:val="00384B10"/>
    <w:rsid w:val="0038531A"/>
    <w:rsid w:val="00385409"/>
    <w:rsid w:val="003862B0"/>
    <w:rsid w:val="003864A6"/>
    <w:rsid w:val="00386B4E"/>
    <w:rsid w:val="00387975"/>
    <w:rsid w:val="00390868"/>
    <w:rsid w:val="00390E0B"/>
    <w:rsid w:val="00391DB1"/>
    <w:rsid w:val="00394561"/>
    <w:rsid w:val="00394676"/>
    <w:rsid w:val="00394718"/>
    <w:rsid w:val="00396951"/>
    <w:rsid w:val="003969A9"/>
    <w:rsid w:val="00396A82"/>
    <w:rsid w:val="00397469"/>
    <w:rsid w:val="003978D6"/>
    <w:rsid w:val="003979E1"/>
    <w:rsid w:val="003A06B8"/>
    <w:rsid w:val="003A35A7"/>
    <w:rsid w:val="003A38BB"/>
    <w:rsid w:val="003A53D2"/>
    <w:rsid w:val="003B1FC9"/>
    <w:rsid w:val="003B2FDB"/>
    <w:rsid w:val="003B3308"/>
    <w:rsid w:val="003B4369"/>
    <w:rsid w:val="003B4471"/>
    <w:rsid w:val="003B54E1"/>
    <w:rsid w:val="003B6669"/>
    <w:rsid w:val="003C0A60"/>
    <w:rsid w:val="003C0E4F"/>
    <w:rsid w:val="003C2BC2"/>
    <w:rsid w:val="003C4FF3"/>
    <w:rsid w:val="003C55E8"/>
    <w:rsid w:val="003C5787"/>
    <w:rsid w:val="003C5AA6"/>
    <w:rsid w:val="003C5CBF"/>
    <w:rsid w:val="003C7DC2"/>
    <w:rsid w:val="003D104C"/>
    <w:rsid w:val="003D1BC5"/>
    <w:rsid w:val="003D2611"/>
    <w:rsid w:val="003D299F"/>
    <w:rsid w:val="003D31BD"/>
    <w:rsid w:val="003D55CA"/>
    <w:rsid w:val="003D5E09"/>
    <w:rsid w:val="003D6567"/>
    <w:rsid w:val="003E4050"/>
    <w:rsid w:val="003E437C"/>
    <w:rsid w:val="003E4A0C"/>
    <w:rsid w:val="003E51B8"/>
    <w:rsid w:val="003E58D3"/>
    <w:rsid w:val="003E5DD6"/>
    <w:rsid w:val="003E5F6E"/>
    <w:rsid w:val="003E741D"/>
    <w:rsid w:val="003E75B6"/>
    <w:rsid w:val="003E7B49"/>
    <w:rsid w:val="003F0898"/>
    <w:rsid w:val="003F1DD1"/>
    <w:rsid w:val="003F2C52"/>
    <w:rsid w:val="003F2ECD"/>
    <w:rsid w:val="003F3627"/>
    <w:rsid w:val="003F4C4E"/>
    <w:rsid w:val="003F5E03"/>
    <w:rsid w:val="003F670D"/>
    <w:rsid w:val="00401A4D"/>
    <w:rsid w:val="00402C18"/>
    <w:rsid w:val="00403881"/>
    <w:rsid w:val="004048A1"/>
    <w:rsid w:val="004056C5"/>
    <w:rsid w:val="00406FB8"/>
    <w:rsid w:val="0040774D"/>
    <w:rsid w:val="00407819"/>
    <w:rsid w:val="00407B8C"/>
    <w:rsid w:val="004109B9"/>
    <w:rsid w:val="00410A67"/>
    <w:rsid w:val="00411838"/>
    <w:rsid w:val="00411B14"/>
    <w:rsid w:val="00411C9A"/>
    <w:rsid w:val="00413E30"/>
    <w:rsid w:val="00414E3F"/>
    <w:rsid w:val="004150EE"/>
    <w:rsid w:val="00415254"/>
    <w:rsid w:val="00416D6C"/>
    <w:rsid w:val="004175D5"/>
    <w:rsid w:val="00417CD1"/>
    <w:rsid w:val="00417FC9"/>
    <w:rsid w:val="0042089A"/>
    <w:rsid w:val="00421837"/>
    <w:rsid w:val="00422A0A"/>
    <w:rsid w:val="00424186"/>
    <w:rsid w:val="00425046"/>
    <w:rsid w:val="004256E0"/>
    <w:rsid w:val="00427295"/>
    <w:rsid w:val="00430199"/>
    <w:rsid w:val="0043021A"/>
    <w:rsid w:val="00430AB1"/>
    <w:rsid w:val="00430E61"/>
    <w:rsid w:val="00431CD3"/>
    <w:rsid w:val="00431DFC"/>
    <w:rsid w:val="00432164"/>
    <w:rsid w:val="0043338E"/>
    <w:rsid w:val="00435870"/>
    <w:rsid w:val="00435A85"/>
    <w:rsid w:val="00435BB1"/>
    <w:rsid w:val="00435D38"/>
    <w:rsid w:val="00435DE2"/>
    <w:rsid w:val="00436487"/>
    <w:rsid w:val="00436FDC"/>
    <w:rsid w:val="00437453"/>
    <w:rsid w:val="0043754E"/>
    <w:rsid w:val="004400B0"/>
    <w:rsid w:val="00440812"/>
    <w:rsid w:val="004413A6"/>
    <w:rsid w:val="004414FD"/>
    <w:rsid w:val="00441778"/>
    <w:rsid w:val="004421EA"/>
    <w:rsid w:val="00442422"/>
    <w:rsid w:val="004434A8"/>
    <w:rsid w:val="00443A9C"/>
    <w:rsid w:val="004444DE"/>
    <w:rsid w:val="00444FD8"/>
    <w:rsid w:val="00446818"/>
    <w:rsid w:val="00447A3E"/>
    <w:rsid w:val="004509CC"/>
    <w:rsid w:val="00451F25"/>
    <w:rsid w:val="00452739"/>
    <w:rsid w:val="00452F9F"/>
    <w:rsid w:val="0045346B"/>
    <w:rsid w:val="00453B92"/>
    <w:rsid w:val="00454801"/>
    <w:rsid w:val="004548EE"/>
    <w:rsid w:val="00454FA3"/>
    <w:rsid w:val="0045510E"/>
    <w:rsid w:val="00456063"/>
    <w:rsid w:val="004574F7"/>
    <w:rsid w:val="004577F3"/>
    <w:rsid w:val="0046007F"/>
    <w:rsid w:val="00461B15"/>
    <w:rsid w:val="00462395"/>
    <w:rsid w:val="00462411"/>
    <w:rsid w:val="00462CA6"/>
    <w:rsid w:val="00463381"/>
    <w:rsid w:val="00464061"/>
    <w:rsid w:val="00464C49"/>
    <w:rsid w:val="00464C60"/>
    <w:rsid w:val="00465039"/>
    <w:rsid w:val="00465130"/>
    <w:rsid w:val="00465F20"/>
    <w:rsid w:val="00465F77"/>
    <w:rsid w:val="00466761"/>
    <w:rsid w:val="00467AE9"/>
    <w:rsid w:val="0047202B"/>
    <w:rsid w:val="00472CB6"/>
    <w:rsid w:val="00473358"/>
    <w:rsid w:val="00473B9B"/>
    <w:rsid w:val="00473F8C"/>
    <w:rsid w:val="00474777"/>
    <w:rsid w:val="00475AE7"/>
    <w:rsid w:val="00475C2B"/>
    <w:rsid w:val="0047664D"/>
    <w:rsid w:val="0047715D"/>
    <w:rsid w:val="0047783C"/>
    <w:rsid w:val="0048010D"/>
    <w:rsid w:val="00480986"/>
    <w:rsid w:val="00480A3F"/>
    <w:rsid w:val="00481249"/>
    <w:rsid w:val="004820DE"/>
    <w:rsid w:val="004823B4"/>
    <w:rsid w:val="00482475"/>
    <w:rsid w:val="004829D2"/>
    <w:rsid w:val="00482B6A"/>
    <w:rsid w:val="0048752A"/>
    <w:rsid w:val="00487598"/>
    <w:rsid w:val="00487C3C"/>
    <w:rsid w:val="00490124"/>
    <w:rsid w:val="00490135"/>
    <w:rsid w:val="00490556"/>
    <w:rsid w:val="00490E29"/>
    <w:rsid w:val="00492218"/>
    <w:rsid w:val="004936B7"/>
    <w:rsid w:val="00493FA7"/>
    <w:rsid w:val="00494300"/>
    <w:rsid w:val="004943D6"/>
    <w:rsid w:val="0049676E"/>
    <w:rsid w:val="00496D0C"/>
    <w:rsid w:val="00496ECD"/>
    <w:rsid w:val="004A01F0"/>
    <w:rsid w:val="004A044F"/>
    <w:rsid w:val="004A0AFE"/>
    <w:rsid w:val="004A1155"/>
    <w:rsid w:val="004A41EF"/>
    <w:rsid w:val="004A58DC"/>
    <w:rsid w:val="004A61AF"/>
    <w:rsid w:val="004A65AE"/>
    <w:rsid w:val="004A702E"/>
    <w:rsid w:val="004A7BC2"/>
    <w:rsid w:val="004B0D36"/>
    <w:rsid w:val="004B0E27"/>
    <w:rsid w:val="004B10D6"/>
    <w:rsid w:val="004B16EF"/>
    <w:rsid w:val="004B1F56"/>
    <w:rsid w:val="004B283E"/>
    <w:rsid w:val="004B2AB6"/>
    <w:rsid w:val="004B2C35"/>
    <w:rsid w:val="004B2C68"/>
    <w:rsid w:val="004B30D3"/>
    <w:rsid w:val="004B3124"/>
    <w:rsid w:val="004B74CC"/>
    <w:rsid w:val="004C0C18"/>
    <w:rsid w:val="004C28C1"/>
    <w:rsid w:val="004C2BFA"/>
    <w:rsid w:val="004C3985"/>
    <w:rsid w:val="004C427A"/>
    <w:rsid w:val="004C5F0A"/>
    <w:rsid w:val="004C6266"/>
    <w:rsid w:val="004C6A8C"/>
    <w:rsid w:val="004D0524"/>
    <w:rsid w:val="004D0699"/>
    <w:rsid w:val="004D0D1D"/>
    <w:rsid w:val="004D10B2"/>
    <w:rsid w:val="004D1DF1"/>
    <w:rsid w:val="004D3115"/>
    <w:rsid w:val="004D372F"/>
    <w:rsid w:val="004D3B6B"/>
    <w:rsid w:val="004D3CE4"/>
    <w:rsid w:val="004D46CB"/>
    <w:rsid w:val="004D4D58"/>
    <w:rsid w:val="004D4DFC"/>
    <w:rsid w:val="004D55DA"/>
    <w:rsid w:val="004D5699"/>
    <w:rsid w:val="004D5A8A"/>
    <w:rsid w:val="004D6E97"/>
    <w:rsid w:val="004D6F79"/>
    <w:rsid w:val="004D7FE6"/>
    <w:rsid w:val="004E1AED"/>
    <w:rsid w:val="004E1C83"/>
    <w:rsid w:val="004E275A"/>
    <w:rsid w:val="004E2CDE"/>
    <w:rsid w:val="004E2DDD"/>
    <w:rsid w:val="004E3EAD"/>
    <w:rsid w:val="004E476A"/>
    <w:rsid w:val="004E5A6E"/>
    <w:rsid w:val="004E5A89"/>
    <w:rsid w:val="004E79DB"/>
    <w:rsid w:val="004F2019"/>
    <w:rsid w:val="004F3EC1"/>
    <w:rsid w:val="004F45D7"/>
    <w:rsid w:val="004F4936"/>
    <w:rsid w:val="004F4991"/>
    <w:rsid w:val="004F5221"/>
    <w:rsid w:val="004F57F7"/>
    <w:rsid w:val="004F64F4"/>
    <w:rsid w:val="004F69E8"/>
    <w:rsid w:val="004F74D5"/>
    <w:rsid w:val="004F796C"/>
    <w:rsid w:val="004F7F00"/>
    <w:rsid w:val="005005A8"/>
    <w:rsid w:val="0050219C"/>
    <w:rsid w:val="00502C14"/>
    <w:rsid w:val="005036D0"/>
    <w:rsid w:val="00507752"/>
    <w:rsid w:val="00507F2D"/>
    <w:rsid w:val="0051011C"/>
    <w:rsid w:val="00510631"/>
    <w:rsid w:val="005108D9"/>
    <w:rsid w:val="00512D45"/>
    <w:rsid w:val="00512F54"/>
    <w:rsid w:val="00513BC1"/>
    <w:rsid w:val="00514DB0"/>
    <w:rsid w:val="005150C5"/>
    <w:rsid w:val="00517ADD"/>
    <w:rsid w:val="00520782"/>
    <w:rsid w:val="00521C39"/>
    <w:rsid w:val="00521D94"/>
    <w:rsid w:val="00522481"/>
    <w:rsid w:val="00527D18"/>
    <w:rsid w:val="005301AE"/>
    <w:rsid w:val="00530266"/>
    <w:rsid w:val="00530437"/>
    <w:rsid w:val="00530AB8"/>
    <w:rsid w:val="00531811"/>
    <w:rsid w:val="0053231A"/>
    <w:rsid w:val="005326FD"/>
    <w:rsid w:val="00532E7E"/>
    <w:rsid w:val="00533219"/>
    <w:rsid w:val="005338B7"/>
    <w:rsid w:val="00533DD1"/>
    <w:rsid w:val="005348EB"/>
    <w:rsid w:val="005363A1"/>
    <w:rsid w:val="0053782C"/>
    <w:rsid w:val="00537E13"/>
    <w:rsid w:val="00537EB3"/>
    <w:rsid w:val="005403CB"/>
    <w:rsid w:val="00540885"/>
    <w:rsid w:val="00540F52"/>
    <w:rsid w:val="00542141"/>
    <w:rsid w:val="00543359"/>
    <w:rsid w:val="005438BC"/>
    <w:rsid w:val="00544620"/>
    <w:rsid w:val="005447F6"/>
    <w:rsid w:val="0054541D"/>
    <w:rsid w:val="005455AC"/>
    <w:rsid w:val="00545734"/>
    <w:rsid w:val="00546289"/>
    <w:rsid w:val="005479A0"/>
    <w:rsid w:val="005505AB"/>
    <w:rsid w:val="00550B73"/>
    <w:rsid w:val="00550F71"/>
    <w:rsid w:val="005516B1"/>
    <w:rsid w:val="00551BD7"/>
    <w:rsid w:val="005525CD"/>
    <w:rsid w:val="00552AB1"/>
    <w:rsid w:val="0055545C"/>
    <w:rsid w:val="00556671"/>
    <w:rsid w:val="00556C4E"/>
    <w:rsid w:val="00557368"/>
    <w:rsid w:val="00557AB2"/>
    <w:rsid w:val="00562386"/>
    <w:rsid w:val="005625CF"/>
    <w:rsid w:val="00562A0A"/>
    <w:rsid w:val="00563F27"/>
    <w:rsid w:val="0056555B"/>
    <w:rsid w:val="00565AE4"/>
    <w:rsid w:val="0056693A"/>
    <w:rsid w:val="00566FCB"/>
    <w:rsid w:val="005677EB"/>
    <w:rsid w:val="005707EA"/>
    <w:rsid w:val="0057177A"/>
    <w:rsid w:val="00571CE5"/>
    <w:rsid w:val="00572957"/>
    <w:rsid w:val="00572AD3"/>
    <w:rsid w:val="00572B69"/>
    <w:rsid w:val="00572F9A"/>
    <w:rsid w:val="00573440"/>
    <w:rsid w:val="005737B4"/>
    <w:rsid w:val="005743FE"/>
    <w:rsid w:val="0057576B"/>
    <w:rsid w:val="005763DB"/>
    <w:rsid w:val="005767DB"/>
    <w:rsid w:val="00576EDD"/>
    <w:rsid w:val="00577E9A"/>
    <w:rsid w:val="00580A06"/>
    <w:rsid w:val="005811A6"/>
    <w:rsid w:val="00582965"/>
    <w:rsid w:val="00582B92"/>
    <w:rsid w:val="00582D5A"/>
    <w:rsid w:val="00582FBD"/>
    <w:rsid w:val="00583031"/>
    <w:rsid w:val="00583753"/>
    <w:rsid w:val="00583F43"/>
    <w:rsid w:val="005842E3"/>
    <w:rsid w:val="00584ED6"/>
    <w:rsid w:val="00584EFF"/>
    <w:rsid w:val="00585181"/>
    <w:rsid w:val="00587B0F"/>
    <w:rsid w:val="00590534"/>
    <w:rsid w:val="0059070A"/>
    <w:rsid w:val="00591CBA"/>
    <w:rsid w:val="00593482"/>
    <w:rsid w:val="0059377F"/>
    <w:rsid w:val="00595244"/>
    <w:rsid w:val="00597FEB"/>
    <w:rsid w:val="005A0C44"/>
    <w:rsid w:val="005A0CA0"/>
    <w:rsid w:val="005A1EA2"/>
    <w:rsid w:val="005A28B5"/>
    <w:rsid w:val="005A30E8"/>
    <w:rsid w:val="005A36F9"/>
    <w:rsid w:val="005A37C8"/>
    <w:rsid w:val="005A4E86"/>
    <w:rsid w:val="005A562F"/>
    <w:rsid w:val="005A7265"/>
    <w:rsid w:val="005A72A1"/>
    <w:rsid w:val="005B03E2"/>
    <w:rsid w:val="005B1AD1"/>
    <w:rsid w:val="005B3A98"/>
    <w:rsid w:val="005B3D64"/>
    <w:rsid w:val="005B4D3C"/>
    <w:rsid w:val="005B54D8"/>
    <w:rsid w:val="005B5BE9"/>
    <w:rsid w:val="005B6440"/>
    <w:rsid w:val="005B65B4"/>
    <w:rsid w:val="005B6997"/>
    <w:rsid w:val="005B6A41"/>
    <w:rsid w:val="005B7FFA"/>
    <w:rsid w:val="005C0885"/>
    <w:rsid w:val="005C1150"/>
    <w:rsid w:val="005C164F"/>
    <w:rsid w:val="005C20A9"/>
    <w:rsid w:val="005C31F1"/>
    <w:rsid w:val="005C3383"/>
    <w:rsid w:val="005C3F05"/>
    <w:rsid w:val="005C43CD"/>
    <w:rsid w:val="005C52A7"/>
    <w:rsid w:val="005C5E00"/>
    <w:rsid w:val="005C68B4"/>
    <w:rsid w:val="005C6D4F"/>
    <w:rsid w:val="005D0777"/>
    <w:rsid w:val="005D10DE"/>
    <w:rsid w:val="005D1215"/>
    <w:rsid w:val="005D1770"/>
    <w:rsid w:val="005D26AF"/>
    <w:rsid w:val="005D31C7"/>
    <w:rsid w:val="005D45F7"/>
    <w:rsid w:val="005D57A7"/>
    <w:rsid w:val="005D5C79"/>
    <w:rsid w:val="005E0264"/>
    <w:rsid w:val="005E0C1A"/>
    <w:rsid w:val="005E10FE"/>
    <w:rsid w:val="005E264B"/>
    <w:rsid w:val="005E2B4C"/>
    <w:rsid w:val="005E2F11"/>
    <w:rsid w:val="005E371D"/>
    <w:rsid w:val="005E4197"/>
    <w:rsid w:val="005E4206"/>
    <w:rsid w:val="005E60AD"/>
    <w:rsid w:val="005E6DAE"/>
    <w:rsid w:val="005E7390"/>
    <w:rsid w:val="005F0A1B"/>
    <w:rsid w:val="005F0CC4"/>
    <w:rsid w:val="005F1BB4"/>
    <w:rsid w:val="005F240A"/>
    <w:rsid w:val="005F2E93"/>
    <w:rsid w:val="005F3326"/>
    <w:rsid w:val="005F344C"/>
    <w:rsid w:val="005F39E7"/>
    <w:rsid w:val="005F56A1"/>
    <w:rsid w:val="005F5A01"/>
    <w:rsid w:val="005F63E1"/>
    <w:rsid w:val="005F67B9"/>
    <w:rsid w:val="005F6A59"/>
    <w:rsid w:val="005F7A0E"/>
    <w:rsid w:val="005F7E43"/>
    <w:rsid w:val="006010B2"/>
    <w:rsid w:val="00602052"/>
    <w:rsid w:val="00603228"/>
    <w:rsid w:val="00604966"/>
    <w:rsid w:val="00604EAA"/>
    <w:rsid w:val="00605959"/>
    <w:rsid w:val="00605B70"/>
    <w:rsid w:val="00607000"/>
    <w:rsid w:val="00607DE3"/>
    <w:rsid w:val="00610256"/>
    <w:rsid w:val="00611BA1"/>
    <w:rsid w:val="00612A24"/>
    <w:rsid w:val="00613046"/>
    <w:rsid w:val="00615257"/>
    <w:rsid w:val="00615FED"/>
    <w:rsid w:val="00616020"/>
    <w:rsid w:val="00616311"/>
    <w:rsid w:val="00616432"/>
    <w:rsid w:val="00617600"/>
    <w:rsid w:val="0061765C"/>
    <w:rsid w:val="006178A8"/>
    <w:rsid w:val="006179EA"/>
    <w:rsid w:val="0062059D"/>
    <w:rsid w:val="00621283"/>
    <w:rsid w:val="00621B99"/>
    <w:rsid w:val="00623291"/>
    <w:rsid w:val="00623F0C"/>
    <w:rsid w:val="00624F14"/>
    <w:rsid w:val="00625953"/>
    <w:rsid w:val="00625A6B"/>
    <w:rsid w:val="006261FF"/>
    <w:rsid w:val="00626534"/>
    <w:rsid w:val="006272F5"/>
    <w:rsid w:val="00627867"/>
    <w:rsid w:val="00627AFD"/>
    <w:rsid w:val="00627DBF"/>
    <w:rsid w:val="00627E76"/>
    <w:rsid w:val="00631730"/>
    <w:rsid w:val="00631A14"/>
    <w:rsid w:val="006325F5"/>
    <w:rsid w:val="00632703"/>
    <w:rsid w:val="0063467D"/>
    <w:rsid w:val="00634E78"/>
    <w:rsid w:val="00635F47"/>
    <w:rsid w:val="00636738"/>
    <w:rsid w:val="006367D7"/>
    <w:rsid w:val="00636CCE"/>
    <w:rsid w:val="00636D7B"/>
    <w:rsid w:val="00637EE9"/>
    <w:rsid w:val="006401ED"/>
    <w:rsid w:val="00640902"/>
    <w:rsid w:val="00640AA0"/>
    <w:rsid w:val="00640CB5"/>
    <w:rsid w:val="006434A9"/>
    <w:rsid w:val="00644FA5"/>
    <w:rsid w:val="00645FDE"/>
    <w:rsid w:val="006466C6"/>
    <w:rsid w:val="006474BE"/>
    <w:rsid w:val="00647B06"/>
    <w:rsid w:val="0065014E"/>
    <w:rsid w:val="0065056E"/>
    <w:rsid w:val="00651608"/>
    <w:rsid w:val="00651BF2"/>
    <w:rsid w:val="00651D29"/>
    <w:rsid w:val="00652529"/>
    <w:rsid w:val="006531B1"/>
    <w:rsid w:val="006534A9"/>
    <w:rsid w:val="006540A9"/>
    <w:rsid w:val="006542C0"/>
    <w:rsid w:val="006547B5"/>
    <w:rsid w:val="00655521"/>
    <w:rsid w:val="006555CC"/>
    <w:rsid w:val="0065621D"/>
    <w:rsid w:val="006566B4"/>
    <w:rsid w:val="00656C31"/>
    <w:rsid w:val="00656F49"/>
    <w:rsid w:val="00657790"/>
    <w:rsid w:val="00657B26"/>
    <w:rsid w:val="00657DF6"/>
    <w:rsid w:val="00660336"/>
    <w:rsid w:val="0066087A"/>
    <w:rsid w:val="00661178"/>
    <w:rsid w:val="006619BF"/>
    <w:rsid w:val="00661F3C"/>
    <w:rsid w:val="0066309E"/>
    <w:rsid w:val="00664AC9"/>
    <w:rsid w:val="00666842"/>
    <w:rsid w:val="00666F1C"/>
    <w:rsid w:val="00667180"/>
    <w:rsid w:val="00667BF4"/>
    <w:rsid w:val="00667EB8"/>
    <w:rsid w:val="006701D3"/>
    <w:rsid w:val="00671A39"/>
    <w:rsid w:val="00672A8E"/>
    <w:rsid w:val="00672B57"/>
    <w:rsid w:val="006739F9"/>
    <w:rsid w:val="00673DAA"/>
    <w:rsid w:val="006744DF"/>
    <w:rsid w:val="00674503"/>
    <w:rsid w:val="00674B8D"/>
    <w:rsid w:val="00674FF0"/>
    <w:rsid w:val="006753E3"/>
    <w:rsid w:val="0067547D"/>
    <w:rsid w:val="006754E1"/>
    <w:rsid w:val="00675FFE"/>
    <w:rsid w:val="006762C6"/>
    <w:rsid w:val="00676824"/>
    <w:rsid w:val="00676839"/>
    <w:rsid w:val="00677178"/>
    <w:rsid w:val="0067794B"/>
    <w:rsid w:val="00677FD3"/>
    <w:rsid w:val="006801C7"/>
    <w:rsid w:val="0068237C"/>
    <w:rsid w:val="006828DD"/>
    <w:rsid w:val="00683306"/>
    <w:rsid w:val="00684CF6"/>
    <w:rsid w:val="00685091"/>
    <w:rsid w:val="006860DE"/>
    <w:rsid w:val="0068675B"/>
    <w:rsid w:val="00687419"/>
    <w:rsid w:val="0068796B"/>
    <w:rsid w:val="006900B2"/>
    <w:rsid w:val="006909AA"/>
    <w:rsid w:val="006925E0"/>
    <w:rsid w:val="00693782"/>
    <w:rsid w:val="00693B88"/>
    <w:rsid w:val="00694054"/>
    <w:rsid w:val="006945EA"/>
    <w:rsid w:val="00694791"/>
    <w:rsid w:val="00694B48"/>
    <w:rsid w:val="006951F9"/>
    <w:rsid w:val="00695FD4"/>
    <w:rsid w:val="00696EAF"/>
    <w:rsid w:val="006A1A33"/>
    <w:rsid w:val="006A337C"/>
    <w:rsid w:val="006A3EAF"/>
    <w:rsid w:val="006A45D6"/>
    <w:rsid w:val="006A4A40"/>
    <w:rsid w:val="006A4AAB"/>
    <w:rsid w:val="006A5FAF"/>
    <w:rsid w:val="006B29C5"/>
    <w:rsid w:val="006B3C69"/>
    <w:rsid w:val="006B44E0"/>
    <w:rsid w:val="006B4DE1"/>
    <w:rsid w:val="006B5176"/>
    <w:rsid w:val="006B6149"/>
    <w:rsid w:val="006B62FC"/>
    <w:rsid w:val="006B66A2"/>
    <w:rsid w:val="006B6821"/>
    <w:rsid w:val="006C0885"/>
    <w:rsid w:val="006C095D"/>
    <w:rsid w:val="006C0F4A"/>
    <w:rsid w:val="006C0F87"/>
    <w:rsid w:val="006C16AE"/>
    <w:rsid w:val="006C1EB7"/>
    <w:rsid w:val="006C2364"/>
    <w:rsid w:val="006C30F3"/>
    <w:rsid w:val="006C32B3"/>
    <w:rsid w:val="006C423E"/>
    <w:rsid w:val="006C49EF"/>
    <w:rsid w:val="006C4EB4"/>
    <w:rsid w:val="006C512B"/>
    <w:rsid w:val="006C536F"/>
    <w:rsid w:val="006C55B5"/>
    <w:rsid w:val="006C6964"/>
    <w:rsid w:val="006C6A00"/>
    <w:rsid w:val="006C6EAB"/>
    <w:rsid w:val="006C798A"/>
    <w:rsid w:val="006D0C58"/>
    <w:rsid w:val="006D0F0E"/>
    <w:rsid w:val="006D18CE"/>
    <w:rsid w:val="006D3174"/>
    <w:rsid w:val="006D4317"/>
    <w:rsid w:val="006D46BB"/>
    <w:rsid w:val="006D54CF"/>
    <w:rsid w:val="006D5704"/>
    <w:rsid w:val="006D58F7"/>
    <w:rsid w:val="006D5B41"/>
    <w:rsid w:val="006D6135"/>
    <w:rsid w:val="006D6443"/>
    <w:rsid w:val="006D64E8"/>
    <w:rsid w:val="006D6858"/>
    <w:rsid w:val="006D6D26"/>
    <w:rsid w:val="006D6D84"/>
    <w:rsid w:val="006D7005"/>
    <w:rsid w:val="006D7371"/>
    <w:rsid w:val="006E02CA"/>
    <w:rsid w:val="006E067F"/>
    <w:rsid w:val="006E168A"/>
    <w:rsid w:val="006E1BCB"/>
    <w:rsid w:val="006E1DF8"/>
    <w:rsid w:val="006E22A4"/>
    <w:rsid w:val="006E31DD"/>
    <w:rsid w:val="006E50AB"/>
    <w:rsid w:val="006E518A"/>
    <w:rsid w:val="006E5586"/>
    <w:rsid w:val="006E5A31"/>
    <w:rsid w:val="006E6129"/>
    <w:rsid w:val="006E7018"/>
    <w:rsid w:val="006F00B1"/>
    <w:rsid w:val="006F00C2"/>
    <w:rsid w:val="006F0421"/>
    <w:rsid w:val="006F0EC9"/>
    <w:rsid w:val="006F1776"/>
    <w:rsid w:val="006F3384"/>
    <w:rsid w:val="006F33AF"/>
    <w:rsid w:val="006F5219"/>
    <w:rsid w:val="006F73C1"/>
    <w:rsid w:val="006F7602"/>
    <w:rsid w:val="00701332"/>
    <w:rsid w:val="00701511"/>
    <w:rsid w:val="00701D9A"/>
    <w:rsid w:val="00702A2F"/>
    <w:rsid w:val="00702BDD"/>
    <w:rsid w:val="00702E28"/>
    <w:rsid w:val="00703330"/>
    <w:rsid w:val="00704C59"/>
    <w:rsid w:val="00704CD9"/>
    <w:rsid w:val="00704CF3"/>
    <w:rsid w:val="00705EA6"/>
    <w:rsid w:val="00706B65"/>
    <w:rsid w:val="007109A2"/>
    <w:rsid w:val="00711545"/>
    <w:rsid w:val="00711711"/>
    <w:rsid w:val="00711846"/>
    <w:rsid w:val="00711E79"/>
    <w:rsid w:val="00712817"/>
    <w:rsid w:val="007128B3"/>
    <w:rsid w:val="00712A8E"/>
    <w:rsid w:val="00712DAE"/>
    <w:rsid w:val="00713668"/>
    <w:rsid w:val="007136C6"/>
    <w:rsid w:val="00713934"/>
    <w:rsid w:val="00713984"/>
    <w:rsid w:val="00713ABC"/>
    <w:rsid w:val="00713BC5"/>
    <w:rsid w:val="00714049"/>
    <w:rsid w:val="00714643"/>
    <w:rsid w:val="0071489F"/>
    <w:rsid w:val="00714A74"/>
    <w:rsid w:val="007164C6"/>
    <w:rsid w:val="00716A05"/>
    <w:rsid w:val="00716AE1"/>
    <w:rsid w:val="00716FF1"/>
    <w:rsid w:val="0071725D"/>
    <w:rsid w:val="00717C03"/>
    <w:rsid w:val="007201AE"/>
    <w:rsid w:val="00722308"/>
    <w:rsid w:val="0072363F"/>
    <w:rsid w:val="007242B7"/>
    <w:rsid w:val="007262DA"/>
    <w:rsid w:val="00726CDE"/>
    <w:rsid w:val="00726D8E"/>
    <w:rsid w:val="007306DB"/>
    <w:rsid w:val="007311F2"/>
    <w:rsid w:val="007315B1"/>
    <w:rsid w:val="00731FF5"/>
    <w:rsid w:val="00732388"/>
    <w:rsid w:val="00732BB3"/>
    <w:rsid w:val="00732D0F"/>
    <w:rsid w:val="0073391A"/>
    <w:rsid w:val="0073398F"/>
    <w:rsid w:val="007350DA"/>
    <w:rsid w:val="00735169"/>
    <w:rsid w:val="00736592"/>
    <w:rsid w:val="00737846"/>
    <w:rsid w:val="0073784A"/>
    <w:rsid w:val="007415CD"/>
    <w:rsid w:val="00741EBB"/>
    <w:rsid w:val="0074241B"/>
    <w:rsid w:val="00743732"/>
    <w:rsid w:val="00744DE5"/>
    <w:rsid w:val="00745905"/>
    <w:rsid w:val="00745935"/>
    <w:rsid w:val="00745E12"/>
    <w:rsid w:val="007461B2"/>
    <w:rsid w:val="00747249"/>
    <w:rsid w:val="007473B6"/>
    <w:rsid w:val="007474B4"/>
    <w:rsid w:val="007474BA"/>
    <w:rsid w:val="0074776D"/>
    <w:rsid w:val="007477E6"/>
    <w:rsid w:val="00747914"/>
    <w:rsid w:val="007509B0"/>
    <w:rsid w:val="00750A0B"/>
    <w:rsid w:val="0075177B"/>
    <w:rsid w:val="00751DCF"/>
    <w:rsid w:val="007544F6"/>
    <w:rsid w:val="00754944"/>
    <w:rsid w:val="00754F77"/>
    <w:rsid w:val="0075618C"/>
    <w:rsid w:val="007564DC"/>
    <w:rsid w:val="00760518"/>
    <w:rsid w:val="00761074"/>
    <w:rsid w:val="007613E2"/>
    <w:rsid w:val="0076140F"/>
    <w:rsid w:val="00761B9F"/>
    <w:rsid w:val="00761C14"/>
    <w:rsid w:val="00761FCD"/>
    <w:rsid w:val="00762A24"/>
    <w:rsid w:val="00762B32"/>
    <w:rsid w:val="0076463A"/>
    <w:rsid w:val="0076487B"/>
    <w:rsid w:val="0076558A"/>
    <w:rsid w:val="007663B2"/>
    <w:rsid w:val="00766F27"/>
    <w:rsid w:val="007677C2"/>
    <w:rsid w:val="00767CAD"/>
    <w:rsid w:val="00770B70"/>
    <w:rsid w:val="00771DF2"/>
    <w:rsid w:val="00772280"/>
    <w:rsid w:val="00774E31"/>
    <w:rsid w:val="0077561A"/>
    <w:rsid w:val="00775D01"/>
    <w:rsid w:val="00777506"/>
    <w:rsid w:val="00777704"/>
    <w:rsid w:val="00777915"/>
    <w:rsid w:val="00777F7C"/>
    <w:rsid w:val="007803F5"/>
    <w:rsid w:val="0078114E"/>
    <w:rsid w:val="00781648"/>
    <w:rsid w:val="00781CE5"/>
    <w:rsid w:val="00782226"/>
    <w:rsid w:val="00782A06"/>
    <w:rsid w:val="00783581"/>
    <w:rsid w:val="00784AE9"/>
    <w:rsid w:val="00786565"/>
    <w:rsid w:val="007867F1"/>
    <w:rsid w:val="00786E8E"/>
    <w:rsid w:val="007879E8"/>
    <w:rsid w:val="007901BE"/>
    <w:rsid w:val="007905D1"/>
    <w:rsid w:val="00790A05"/>
    <w:rsid w:val="00791183"/>
    <w:rsid w:val="00792343"/>
    <w:rsid w:val="00792F58"/>
    <w:rsid w:val="00793B78"/>
    <w:rsid w:val="00793C96"/>
    <w:rsid w:val="007946FF"/>
    <w:rsid w:val="00794A70"/>
    <w:rsid w:val="0079628F"/>
    <w:rsid w:val="00797A21"/>
    <w:rsid w:val="00797A37"/>
    <w:rsid w:val="00797FD9"/>
    <w:rsid w:val="007A00E0"/>
    <w:rsid w:val="007A022B"/>
    <w:rsid w:val="007A0693"/>
    <w:rsid w:val="007A177D"/>
    <w:rsid w:val="007A1B25"/>
    <w:rsid w:val="007A3130"/>
    <w:rsid w:val="007A407D"/>
    <w:rsid w:val="007A5274"/>
    <w:rsid w:val="007A5769"/>
    <w:rsid w:val="007A6F8A"/>
    <w:rsid w:val="007A7F3D"/>
    <w:rsid w:val="007B1A41"/>
    <w:rsid w:val="007B2E92"/>
    <w:rsid w:val="007B4E2B"/>
    <w:rsid w:val="007B53E0"/>
    <w:rsid w:val="007B6697"/>
    <w:rsid w:val="007B675F"/>
    <w:rsid w:val="007C065C"/>
    <w:rsid w:val="007C0C5D"/>
    <w:rsid w:val="007C1A91"/>
    <w:rsid w:val="007C2BFD"/>
    <w:rsid w:val="007C2DBC"/>
    <w:rsid w:val="007C30A0"/>
    <w:rsid w:val="007C4AF6"/>
    <w:rsid w:val="007C5380"/>
    <w:rsid w:val="007C5394"/>
    <w:rsid w:val="007C5DBE"/>
    <w:rsid w:val="007C6085"/>
    <w:rsid w:val="007C67E3"/>
    <w:rsid w:val="007C7127"/>
    <w:rsid w:val="007C7666"/>
    <w:rsid w:val="007C7BA6"/>
    <w:rsid w:val="007D106B"/>
    <w:rsid w:val="007D25F9"/>
    <w:rsid w:val="007D4D6D"/>
    <w:rsid w:val="007D5067"/>
    <w:rsid w:val="007D61E0"/>
    <w:rsid w:val="007E1924"/>
    <w:rsid w:val="007E21DC"/>
    <w:rsid w:val="007E2C92"/>
    <w:rsid w:val="007E3AA6"/>
    <w:rsid w:val="007E4256"/>
    <w:rsid w:val="007E4D74"/>
    <w:rsid w:val="007E4EE1"/>
    <w:rsid w:val="007E554B"/>
    <w:rsid w:val="007E57AC"/>
    <w:rsid w:val="007E57C4"/>
    <w:rsid w:val="007E5E54"/>
    <w:rsid w:val="007E68E6"/>
    <w:rsid w:val="007E6FF6"/>
    <w:rsid w:val="007E718F"/>
    <w:rsid w:val="007E7917"/>
    <w:rsid w:val="007F0023"/>
    <w:rsid w:val="007F128C"/>
    <w:rsid w:val="007F1298"/>
    <w:rsid w:val="007F1803"/>
    <w:rsid w:val="007F1B7B"/>
    <w:rsid w:val="007F2629"/>
    <w:rsid w:val="007F45A7"/>
    <w:rsid w:val="007F48BB"/>
    <w:rsid w:val="007F4D2C"/>
    <w:rsid w:val="007F6C7C"/>
    <w:rsid w:val="007F75FA"/>
    <w:rsid w:val="007F799D"/>
    <w:rsid w:val="008013DA"/>
    <w:rsid w:val="008018D0"/>
    <w:rsid w:val="00801CBA"/>
    <w:rsid w:val="00803747"/>
    <w:rsid w:val="00803CDF"/>
    <w:rsid w:val="0080439A"/>
    <w:rsid w:val="008044C5"/>
    <w:rsid w:val="0080606D"/>
    <w:rsid w:val="00806F07"/>
    <w:rsid w:val="0080707F"/>
    <w:rsid w:val="008078C5"/>
    <w:rsid w:val="0081056D"/>
    <w:rsid w:val="00810872"/>
    <w:rsid w:val="00811F85"/>
    <w:rsid w:val="0081238E"/>
    <w:rsid w:val="00812CD9"/>
    <w:rsid w:val="0081337F"/>
    <w:rsid w:val="00813B42"/>
    <w:rsid w:val="008144EA"/>
    <w:rsid w:val="008159E9"/>
    <w:rsid w:val="008164FC"/>
    <w:rsid w:val="00816C07"/>
    <w:rsid w:val="00817127"/>
    <w:rsid w:val="00817787"/>
    <w:rsid w:val="008179E4"/>
    <w:rsid w:val="008202DD"/>
    <w:rsid w:val="00820CD4"/>
    <w:rsid w:val="0082128B"/>
    <w:rsid w:val="00822005"/>
    <w:rsid w:val="0082464D"/>
    <w:rsid w:val="00824D3F"/>
    <w:rsid w:val="008260A8"/>
    <w:rsid w:val="008273C9"/>
    <w:rsid w:val="00827696"/>
    <w:rsid w:val="00827DCA"/>
    <w:rsid w:val="008300AE"/>
    <w:rsid w:val="008308BD"/>
    <w:rsid w:val="00830D5E"/>
    <w:rsid w:val="0083129F"/>
    <w:rsid w:val="008325D7"/>
    <w:rsid w:val="008331E8"/>
    <w:rsid w:val="008339AC"/>
    <w:rsid w:val="00833A7C"/>
    <w:rsid w:val="00833BD6"/>
    <w:rsid w:val="00833DC2"/>
    <w:rsid w:val="008347BD"/>
    <w:rsid w:val="008350CB"/>
    <w:rsid w:val="008355FB"/>
    <w:rsid w:val="0083704C"/>
    <w:rsid w:val="00840412"/>
    <w:rsid w:val="00840BE0"/>
    <w:rsid w:val="0084170A"/>
    <w:rsid w:val="008422C2"/>
    <w:rsid w:val="0084244E"/>
    <w:rsid w:val="008429B4"/>
    <w:rsid w:val="00843079"/>
    <w:rsid w:val="008439DA"/>
    <w:rsid w:val="00843FF7"/>
    <w:rsid w:val="00845847"/>
    <w:rsid w:val="00846DF0"/>
    <w:rsid w:val="008478CA"/>
    <w:rsid w:val="008508B9"/>
    <w:rsid w:val="0085130D"/>
    <w:rsid w:val="00852472"/>
    <w:rsid w:val="0085404C"/>
    <w:rsid w:val="00854AD2"/>
    <w:rsid w:val="00855060"/>
    <w:rsid w:val="008556DC"/>
    <w:rsid w:val="008562F1"/>
    <w:rsid w:val="0086001E"/>
    <w:rsid w:val="0086234F"/>
    <w:rsid w:val="00862720"/>
    <w:rsid w:val="00862D03"/>
    <w:rsid w:val="00863DC3"/>
    <w:rsid w:val="0086418F"/>
    <w:rsid w:val="00867565"/>
    <w:rsid w:val="008675AF"/>
    <w:rsid w:val="00870612"/>
    <w:rsid w:val="008706BD"/>
    <w:rsid w:val="00870DC8"/>
    <w:rsid w:val="008713A0"/>
    <w:rsid w:val="00871E8F"/>
    <w:rsid w:val="00872748"/>
    <w:rsid w:val="0087283A"/>
    <w:rsid w:val="00872A01"/>
    <w:rsid w:val="00873A93"/>
    <w:rsid w:val="00873C38"/>
    <w:rsid w:val="008747A2"/>
    <w:rsid w:val="00874905"/>
    <w:rsid w:val="00874BFF"/>
    <w:rsid w:val="00874CF4"/>
    <w:rsid w:val="00874E9A"/>
    <w:rsid w:val="0087529B"/>
    <w:rsid w:val="00875957"/>
    <w:rsid w:val="008769A1"/>
    <w:rsid w:val="00876A45"/>
    <w:rsid w:val="00877487"/>
    <w:rsid w:val="00881537"/>
    <w:rsid w:val="008824AD"/>
    <w:rsid w:val="008829C5"/>
    <w:rsid w:val="00882AE3"/>
    <w:rsid w:val="00882CD7"/>
    <w:rsid w:val="008842D8"/>
    <w:rsid w:val="00884B71"/>
    <w:rsid w:val="008853C9"/>
    <w:rsid w:val="008878C9"/>
    <w:rsid w:val="008905C2"/>
    <w:rsid w:val="00891314"/>
    <w:rsid w:val="0089138A"/>
    <w:rsid w:val="0089166F"/>
    <w:rsid w:val="00892706"/>
    <w:rsid w:val="00893C3B"/>
    <w:rsid w:val="00894787"/>
    <w:rsid w:val="00895000"/>
    <w:rsid w:val="00895199"/>
    <w:rsid w:val="0089560D"/>
    <w:rsid w:val="00895987"/>
    <w:rsid w:val="00897E01"/>
    <w:rsid w:val="008A0091"/>
    <w:rsid w:val="008A00FB"/>
    <w:rsid w:val="008A05A1"/>
    <w:rsid w:val="008A0CF6"/>
    <w:rsid w:val="008A1634"/>
    <w:rsid w:val="008A23D6"/>
    <w:rsid w:val="008A25E9"/>
    <w:rsid w:val="008A268E"/>
    <w:rsid w:val="008A4BFB"/>
    <w:rsid w:val="008A5229"/>
    <w:rsid w:val="008A65A1"/>
    <w:rsid w:val="008A6FEF"/>
    <w:rsid w:val="008A70AE"/>
    <w:rsid w:val="008A7D69"/>
    <w:rsid w:val="008B025D"/>
    <w:rsid w:val="008B0B3E"/>
    <w:rsid w:val="008B1575"/>
    <w:rsid w:val="008B1E95"/>
    <w:rsid w:val="008B24BF"/>
    <w:rsid w:val="008B24FC"/>
    <w:rsid w:val="008B4031"/>
    <w:rsid w:val="008B421C"/>
    <w:rsid w:val="008B4BBB"/>
    <w:rsid w:val="008B5570"/>
    <w:rsid w:val="008B684C"/>
    <w:rsid w:val="008B6AA7"/>
    <w:rsid w:val="008B7C80"/>
    <w:rsid w:val="008C0D71"/>
    <w:rsid w:val="008C15E4"/>
    <w:rsid w:val="008C1E1F"/>
    <w:rsid w:val="008C2CD0"/>
    <w:rsid w:val="008C310E"/>
    <w:rsid w:val="008C3C5A"/>
    <w:rsid w:val="008C5459"/>
    <w:rsid w:val="008C5628"/>
    <w:rsid w:val="008C64DF"/>
    <w:rsid w:val="008C6574"/>
    <w:rsid w:val="008C67DE"/>
    <w:rsid w:val="008C7005"/>
    <w:rsid w:val="008C745A"/>
    <w:rsid w:val="008C7874"/>
    <w:rsid w:val="008C7EF4"/>
    <w:rsid w:val="008D03D1"/>
    <w:rsid w:val="008D0789"/>
    <w:rsid w:val="008D1618"/>
    <w:rsid w:val="008D1762"/>
    <w:rsid w:val="008D6AE1"/>
    <w:rsid w:val="008D7C63"/>
    <w:rsid w:val="008E05B6"/>
    <w:rsid w:val="008E0A96"/>
    <w:rsid w:val="008E0DA8"/>
    <w:rsid w:val="008E0E2B"/>
    <w:rsid w:val="008E2B89"/>
    <w:rsid w:val="008E2D72"/>
    <w:rsid w:val="008E4768"/>
    <w:rsid w:val="008E5031"/>
    <w:rsid w:val="008E6723"/>
    <w:rsid w:val="008E7578"/>
    <w:rsid w:val="008E7953"/>
    <w:rsid w:val="008E7BEF"/>
    <w:rsid w:val="008F1405"/>
    <w:rsid w:val="008F2380"/>
    <w:rsid w:val="008F32E8"/>
    <w:rsid w:val="008F43A9"/>
    <w:rsid w:val="008F46FA"/>
    <w:rsid w:val="008F4EAA"/>
    <w:rsid w:val="008F6612"/>
    <w:rsid w:val="008F7F9B"/>
    <w:rsid w:val="00900460"/>
    <w:rsid w:val="009007A7"/>
    <w:rsid w:val="00900D4E"/>
    <w:rsid w:val="009017BB"/>
    <w:rsid w:val="00901BC1"/>
    <w:rsid w:val="00901ED2"/>
    <w:rsid w:val="009031BC"/>
    <w:rsid w:val="00903F24"/>
    <w:rsid w:val="00905E3A"/>
    <w:rsid w:val="00906FC8"/>
    <w:rsid w:val="00910DA0"/>
    <w:rsid w:val="0091122B"/>
    <w:rsid w:val="00911E05"/>
    <w:rsid w:val="00911E53"/>
    <w:rsid w:val="00911EFA"/>
    <w:rsid w:val="00913912"/>
    <w:rsid w:val="00913C40"/>
    <w:rsid w:val="00914CCB"/>
    <w:rsid w:val="009155FC"/>
    <w:rsid w:val="0091606F"/>
    <w:rsid w:val="009169C4"/>
    <w:rsid w:val="00916E49"/>
    <w:rsid w:val="00917FCD"/>
    <w:rsid w:val="00920D44"/>
    <w:rsid w:val="00921927"/>
    <w:rsid w:val="00922367"/>
    <w:rsid w:val="00922F94"/>
    <w:rsid w:val="00922FBA"/>
    <w:rsid w:val="009235B3"/>
    <w:rsid w:val="009238F2"/>
    <w:rsid w:val="00923A3D"/>
    <w:rsid w:val="00923C79"/>
    <w:rsid w:val="00924122"/>
    <w:rsid w:val="009241CB"/>
    <w:rsid w:val="0092462C"/>
    <w:rsid w:val="0092475B"/>
    <w:rsid w:val="00925F54"/>
    <w:rsid w:val="00926F3A"/>
    <w:rsid w:val="00927497"/>
    <w:rsid w:val="00930DF1"/>
    <w:rsid w:val="009326B1"/>
    <w:rsid w:val="00932D37"/>
    <w:rsid w:val="009339C6"/>
    <w:rsid w:val="009341D7"/>
    <w:rsid w:val="00936035"/>
    <w:rsid w:val="00936384"/>
    <w:rsid w:val="009364B7"/>
    <w:rsid w:val="00937359"/>
    <w:rsid w:val="0093767E"/>
    <w:rsid w:val="00940D19"/>
    <w:rsid w:val="00940EC1"/>
    <w:rsid w:val="00942B53"/>
    <w:rsid w:val="00943388"/>
    <w:rsid w:val="009436EB"/>
    <w:rsid w:val="00944837"/>
    <w:rsid w:val="00944C8E"/>
    <w:rsid w:val="0094539C"/>
    <w:rsid w:val="00946E39"/>
    <w:rsid w:val="00947327"/>
    <w:rsid w:val="009500CC"/>
    <w:rsid w:val="009519BF"/>
    <w:rsid w:val="00952692"/>
    <w:rsid w:val="00952868"/>
    <w:rsid w:val="009542B5"/>
    <w:rsid w:val="0095472B"/>
    <w:rsid w:val="0095496E"/>
    <w:rsid w:val="00955369"/>
    <w:rsid w:val="00955D34"/>
    <w:rsid w:val="00956010"/>
    <w:rsid w:val="009561E2"/>
    <w:rsid w:val="00957272"/>
    <w:rsid w:val="00957B5F"/>
    <w:rsid w:val="00957E96"/>
    <w:rsid w:val="0096010C"/>
    <w:rsid w:val="00960B72"/>
    <w:rsid w:val="00961123"/>
    <w:rsid w:val="00961467"/>
    <w:rsid w:val="00961733"/>
    <w:rsid w:val="00961BEE"/>
    <w:rsid w:val="00961C94"/>
    <w:rsid w:val="00962433"/>
    <w:rsid w:val="009639B7"/>
    <w:rsid w:val="00963A82"/>
    <w:rsid w:val="00965AE7"/>
    <w:rsid w:val="009667DC"/>
    <w:rsid w:val="009670FF"/>
    <w:rsid w:val="0096779A"/>
    <w:rsid w:val="00967CBA"/>
    <w:rsid w:val="009712EC"/>
    <w:rsid w:val="0097170A"/>
    <w:rsid w:val="00972781"/>
    <w:rsid w:val="00973626"/>
    <w:rsid w:val="009741FD"/>
    <w:rsid w:val="00974BFE"/>
    <w:rsid w:val="00974D02"/>
    <w:rsid w:val="00974D83"/>
    <w:rsid w:val="00976C64"/>
    <w:rsid w:val="00977119"/>
    <w:rsid w:val="00977502"/>
    <w:rsid w:val="00977634"/>
    <w:rsid w:val="009801C6"/>
    <w:rsid w:val="00980ABA"/>
    <w:rsid w:val="00981559"/>
    <w:rsid w:val="00981D48"/>
    <w:rsid w:val="0098317F"/>
    <w:rsid w:val="009836CF"/>
    <w:rsid w:val="00983F09"/>
    <w:rsid w:val="00984367"/>
    <w:rsid w:val="00984B58"/>
    <w:rsid w:val="009859F8"/>
    <w:rsid w:val="00985C4C"/>
    <w:rsid w:val="00985D10"/>
    <w:rsid w:val="00985D20"/>
    <w:rsid w:val="00986192"/>
    <w:rsid w:val="009863FD"/>
    <w:rsid w:val="00987821"/>
    <w:rsid w:val="00987F19"/>
    <w:rsid w:val="0099039D"/>
    <w:rsid w:val="009918AA"/>
    <w:rsid w:val="0099197A"/>
    <w:rsid w:val="00992274"/>
    <w:rsid w:val="0099326E"/>
    <w:rsid w:val="0099406A"/>
    <w:rsid w:val="009942AE"/>
    <w:rsid w:val="00994D48"/>
    <w:rsid w:val="00995AFD"/>
    <w:rsid w:val="009A0340"/>
    <w:rsid w:val="009A07E4"/>
    <w:rsid w:val="009A158F"/>
    <w:rsid w:val="009A194E"/>
    <w:rsid w:val="009A2B88"/>
    <w:rsid w:val="009A3B74"/>
    <w:rsid w:val="009A4889"/>
    <w:rsid w:val="009A55AA"/>
    <w:rsid w:val="009A5C97"/>
    <w:rsid w:val="009A6FEC"/>
    <w:rsid w:val="009A702F"/>
    <w:rsid w:val="009A7869"/>
    <w:rsid w:val="009A7BEF"/>
    <w:rsid w:val="009B073C"/>
    <w:rsid w:val="009B15B5"/>
    <w:rsid w:val="009B1F2F"/>
    <w:rsid w:val="009B2F66"/>
    <w:rsid w:val="009B3BF6"/>
    <w:rsid w:val="009B3F93"/>
    <w:rsid w:val="009B4689"/>
    <w:rsid w:val="009B5046"/>
    <w:rsid w:val="009B58FC"/>
    <w:rsid w:val="009B74C0"/>
    <w:rsid w:val="009C04D6"/>
    <w:rsid w:val="009C05F4"/>
    <w:rsid w:val="009C119A"/>
    <w:rsid w:val="009C1B00"/>
    <w:rsid w:val="009C255E"/>
    <w:rsid w:val="009C41E6"/>
    <w:rsid w:val="009C468D"/>
    <w:rsid w:val="009C7442"/>
    <w:rsid w:val="009D18F7"/>
    <w:rsid w:val="009D1ABE"/>
    <w:rsid w:val="009D1C4F"/>
    <w:rsid w:val="009D29BF"/>
    <w:rsid w:val="009D387D"/>
    <w:rsid w:val="009D5A91"/>
    <w:rsid w:val="009D5E57"/>
    <w:rsid w:val="009D64EB"/>
    <w:rsid w:val="009D7E66"/>
    <w:rsid w:val="009E0E57"/>
    <w:rsid w:val="009E1C68"/>
    <w:rsid w:val="009E39C5"/>
    <w:rsid w:val="009E3AAF"/>
    <w:rsid w:val="009E481A"/>
    <w:rsid w:val="009E4A9F"/>
    <w:rsid w:val="009E5F72"/>
    <w:rsid w:val="009E6439"/>
    <w:rsid w:val="009F0065"/>
    <w:rsid w:val="009F1144"/>
    <w:rsid w:val="009F13EC"/>
    <w:rsid w:val="009F1574"/>
    <w:rsid w:val="009F15BB"/>
    <w:rsid w:val="009F1838"/>
    <w:rsid w:val="009F215C"/>
    <w:rsid w:val="009F3187"/>
    <w:rsid w:val="009F4770"/>
    <w:rsid w:val="009F58CE"/>
    <w:rsid w:val="009F6583"/>
    <w:rsid w:val="009F7092"/>
    <w:rsid w:val="009F7D20"/>
    <w:rsid w:val="00A01C3E"/>
    <w:rsid w:val="00A02029"/>
    <w:rsid w:val="00A02D61"/>
    <w:rsid w:val="00A03169"/>
    <w:rsid w:val="00A03598"/>
    <w:rsid w:val="00A03A2A"/>
    <w:rsid w:val="00A04D16"/>
    <w:rsid w:val="00A04F7C"/>
    <w:rsid w:val="00A05DA7"/>
    <w:rsid w:val="00A063E0"/>
    <w:rsid w:val="00A0693A"/>
    <w:rsid w:val="00A1036A"/>
    <w:rsid w:val="00A11272"/>
    <w:rsid w:val="00A11DAE"/>
    <w:rsid w:val="00A12407"/>
    <w:rsid w:val="00A1313F"/>
    <w:rsid w:val="00A14E18"/>
    <w:rsid w:val="00A15425"/>
    <w:rsid w:val="00A159B3"/>
    <w:rsid w:val="00A16BB1"/>
    <w:rsid w:val="00A17E2E"/>
    <w:rsid w:val="00A20439"/>
    <w:rsid w:val="00A21126"/>
    <w:rsid w:val="00A22CAE"/>
    <w:rsid w:val="00A233DF"/>
    <w:rsid w:val="00A23728"/>
    <w:rsid w:val="00A24D4D"/>
    <w:rsid w:val="00A25E69"/>
    <w:rsid w:val="00A26386"/>
    <w:rsid w:val="00A26882"/>
    <w:rsid w:val="00A27E7A"/>
    <w:rsid w:val="00A30475"/>
    <w:rsid w:val="00A30D4D"/>
    <w:rsid w:val="00A33692"/>
    <w:rsid w:val="00A337D7"/>
    <w:rsid w:val="00A33DA4"/>
    <w:rsid w:val="00A33E5A"/>
    <w:rsid w:val="00A352F0"/>
    <w:rsid w:val="00A35A2E"/>
    <w:rsid w:val="00A35AB6"/>
    <w:rsid w:val="00A36981"/>
    <w:rsid w:val="00A36C77"/>
    <w:rsid w:val="00A36CD7"/>
    <w:rsid w:val="00A36EE6"/>
    <w:rsid w:val="00A37149"/>
    <w:rsid w:val="00A37531"/>
    <w:rsid w:val="00A41ADB"/>
    <w:rsid w:val="00A41EE3"/>
    <w:rsid w:val="00A42050"/>
    <w:rsid w:val="00A421F5"/>
    <w:rsid w:val="00A4270D"/>
    <w:rsid w:val="00A43380"/>
    <w:rsid w:val="00A43EE2"/>
    <w:rsid w:val="00A44D05"/>
    <w:rsid w:val="00A4552C"/>
    <w:rsid w:val="00A45E8B"/>
    <w:rsid w:val="00A463FC"/>
    <w:rsid w:val="00A46B8C"/>
    <w:rsid w:val="00A476D3"/>
    <w:rsid w:val="00A47A76"/>
    <w:rsid w:val="00A51424"/>
    <w:rsid w:val="00A515FB"/>
    <w:rsid w:val="00A52836"/>
    <w:rsid w:val="00A53ED8"/>
    <w:rsid w:val="00A54227"/>
    <w:rsid w:val="00A550E0"/>
    <w:rsid w:val="00A56BF2"/>
    <w:rsid w:val="00A57D44"/>
    <w:rsid w:val="00A6253B"/>
    <w:rsid w:val="00A6266F"/>
    <w:rsid w:val="00A635F0"/>
    <w:rsid w:val="00A65D89"/>
    <w:rsid w:val="00A66C66"/>
    <w:rsid w:val="00A6781A"/>
    <w:rsid w:val="00A70040"/>
    <w:rsid w:val="00A70882"/>
    <w:rsid w:val="00A70E66"/>
    <w:rsid w:val="00A714FC"/>
    <w:rsid w:val="00A7155C"/>
    <w:rsid w:val="00A71667"/>
    <w:rsid w:val="00A7274D"/>
    <w:rsid w:val="00A7282C"/>
    <w:rsid w:val="00A72C1C"/>
    <w:rsid w:val="00A7303A"/>
    <w:rsid w:val="00A73605"/>
    <w:rsid w:val="00A749FB"/>
    <w:rsid w:val="00A758F2"/>
    <w:rsid w:val="00A75AD0"/>
    <w:rsid w:val="00A75F90"/>
    <w:rsid w:val="00A76D76"/>
    <w:rsid w:val="00A805B9"/>
    <w:rsid w:val="00A80788"/>
    <w:rsid w:val="00A82B30"/>
    <w:rsid w:val="00A83032"/>
    <w:rsid w:val="00A83622"/>
    <w:rsid w:val="00A84D29"/>
    <w:rsid w:val="00A853F0"/>
    <w:rsid w:val="00A85AAF"/>
    <w:rsid w:val="00A85B12"/>
    <w:rsid w:val="00A86225"/>
    <w:rsid w:val="00A908F9"/>
    <w:rsid w:val="00A90E6D"/>
    <w:rsid w:val="00A9174A"/>
    <w:rsid w:val="00A91E55"/>
    <w:rsid w:val="00A93DEE"/>
    <w:rsid w:val="00A94FB4"/>
    <w:rsid w:val="00A95A78"/>
    <w:rsid w:val="00A95B8F"/>
    <w:rsid w:val="00A95D55"/>
    <w:rsid w:val="00A9699F"/>
    <w:rsid w:val="00A96A66"/>
    <w:rsid w:val="00A96E67"/>
    <w:rsid w:val="00AA0569"/>
    <w:rsid w:val="00AA073E"/>
    <w:rsid w:val="00AA13F2"/>
    <w:rsid w:val="00AA14AD"/>
    <w:rsid w:val="00AA1820"/>
    <w:rsid w:val="00AA22E4"/>
    <w:rsid w:val="00AA23AA"/>
    <w:rsid w:val="00AA2602"/>
    <w:rsid w:val="00AA2C17"/>
    <w:rsid w:val="00AA399C"/>
    <w:rsid w:val="00AA49C0"/>
    <w:rsid w:val="00AA4FAC"/>
    <w:rsid w:val="00AA55EC"/>
    <w:rsid w:val="00AA55FA"/>
    <w:rsid w:val="00AA5719"/>
    <w:rsid w:val="00AA7986"/>
    <w:rsid w:val="00AA7EDA"/>
    <w:rsid w:val="00AA7F3B"/>
    <w:rsid w:val="00AB0503"/>
    <w:rsid w:val="00AB1D26"/>
    <w:rsid w:val="00AB23BE"/>
    <w:rsid w:val="00AB26E1"/>
    <w:rsid w:val="00AB2913"/>
    <w:rsid w:val="00AB2F7F"/>
    <w:rsid w:val="00AB461D"/>
    <w:rsid w:val="00AB4AA2"/>
    <w:rsid w:val="00AB4B25"/>
    <w:rsid w:val="00AB4CB4"/>
    <w:rsid w:val="00AB50E9"/>
    <w:rsid w:val="00AB5278"/>
    <w:rsid w:val="00AB5A35"/>
    <w:rsid w:val="00AB6C52"/>
    <w:rsid w:val="00AC01B9"/>
    <w:rsid w:val="00AC0781"/>
    <w:rsid w:val="00AC0D26"/>
    <w:rsid w:val="00AC1F42"/>
    <w:rsid w:val="00AC3802"/>
    <w:rsid w:val="00AC3DC1"/>
    <w:rsid w:val="00AC3E3D"/>
    <w:rsid w:val="00AC3E72"/>
    <w:rsid w:val="00AC3FE4"/>
    <w:rsid w:val="00AC47ED"/>
    <w:rsid w:val="00AC4D65"/>
    <w:rsid w:val="00AC55C5"/>
    <w:rsid w:val="00AC61EB"/>
    <w:rsid w:val="00AC67CB"/>
    <w:rsid w:val="00AC6BC3"/>
    <w:rsid w:val="00AC6C54"/>
    <w:rsid w:val="00AC6E8F"/>
    <w:rsid w:val="00AD0AA7"/>
    <w:rsid w:val="00AD1997"/>
    <w:rsid w:val="00AD2B04"/>
    <w:rsid w:val="00AD2DC7"/>
    <w:rsid w:val="00AD6611"/>
    <w:rsid w:val="00AD7970"/>
    <w:rsid w:val="00AE0D45"/>
    <w:rsid w:val="00AE0E83"/>
    <w:rsid w:val="00AE18D3"/>
    <w:rsid w:val="00AE2A44"/>
    <w:rsid w:val="00AE2F3C"/>
    <w:rsid w:val="00AE3289"/>
    <w:rsid w:val="00AE4F84"/>
    <w:rsid w:val="00AE551B"/>
    <w:rsid w:val="00AE5E11"/>
    <w:rsid w:val="00AE5F60"/>
    <w:rsid w:val="00AE680A"/>
    <w:rsid w:val="00AE69B3"/>
    <w:rsid w:val="00AE6AD6"/>
    <w:rsid w:val="00AE779F"/>
    <w:rsid w:val="00AE79CA"/>
    <w:rsid w:val="00AF13FC"/>
    <w:rsid w:val="00AF1B7F"/>
    <w:rsid w:val="00AF1B95"/>
    <w:rsid w:val="00AF20A3"/>
    <w:rsid w:val="00AF21F5"/>
    <w:rsid w:val="00AF276B"/>
    <w:rsid w:val="00AF303B"/>
    <w:rsid w:val="00AF4509"/>
    <w:rsid w:val="00AF4ED6"/>
    <w:rsid w:val="00AF6206"/>
    <w:rsid w:val="00AF6C21"/>
    <w:rsid w:val="00AF7150"/>
    <w:rsid w:val="00AF7DBA"/>
    <w:rsid w:val="00B00CC6"/>
    <w:rsid w:val="00B00D32"/>
    <w:rsid w:val="00B0106F"/>
    <w:rsid w:val="00B01461"/>
    <w:rsid w:val="00B01C30"/>
    <w:rsid w:val="00B04495"/>
    <w:rsid w:val="00B05C88"/>
    <w:rsid w:val="00B0669A"/>
    <w:rsid w:val="00B07AF0"/>
    <w:rsid w:val="00B10211"/>
    <w:rsid w:val="00B10306"/>
    <w:rsid w:val="00B10721"/>
    <w:rsid w:val="00B10D15"/>
    <w:rsid w:val="00B111D7"/>
    <w:rsid w:val="00B11BAC"/>
    <w:rsid w:val="00B125BE"/>
    <w:rsid w:val="00B12921"/>
    <w:rsid w:val="00B130AB"/>
    <w:rsid w:val="00B1366A"/>
    <w:rsid w:val="00B13E1F"/>
    <w:rsid w:val="00B15263"/>
    <w:rsid w:val="00B16C6E"/>
    <w:rsid w:val="00B16DBB"/>
    <w:rsid w:val="00B17CDA"/>
    <w:rsid w:val="00B17D61"/>
    <w:rsid w:val="00B22B71"/>
    <w:rsid w:val="00B23EB7"/>
    <w:rsid w:val="00B23FBA"/>
    <w:rsid w:val="00B249E1"/>
    <w:rsid w:val="00B24A98"/>
    <w:rsid w:val="00B24EEB"/>
    <w:rsid w:val="00B2724A"/>
    <w:rsid w:val="00B27306"/>
    <w:rsid w:val="00B300D5"/>
    <w:rsid w:val="00B307FC"/>
    <w:rsid w:val="00B31B17"/>
    <w:rsid w:val="00B31B63"/>
    <w:rsid w:val="00B320CD"/>
    <w:rsid w:val="00B321F9"/>
    <w:rsid w:val="00B32BCE"/>
    <w:rsid w:val="00B3326A"/>
    <w:rsid w:val="00B33374"/>
    <w:rsid w:val="00B338C2"/>
    <w:rsid w:val="00B34858"/>
    <w:rsid w:val="00B364E0"/>
    <w:rsid w:val="00B36B65"/>
    <w:rsid w:val="00B3753B"/>
    <w:rsid w:val="00B37EFF"/>
    <w:rsid w:val="00B40062"/>
    <w:rsid w:val="00B40718"/>
    <w:rsid w:val="00B41168"/>
    <w:rsid w:val="00B416DB"/>
    <w:rsid w:val="00B42A47"/>
    <w:rsid w:val="00B438E6"/>
    <w:rsid w:val="00B44E33"/>
    <w:rsid w:val="00B450F2"/>
    <w:rsid w:val="00B460D2"/>
    <w:rsid w:val="00B46140"/>
    <w:rsid w:val="00B461A0"/>
    <w:rsid w:val="00B4654A"/>
    <w:rsid w:val="00B467BC"/>
    <w:rsid w:val="00B4688B"/>
    <w:rsid w:val="00B46CA9"/>
    <w:rsid w:val="00B47057"/>
    <w:rsid w:val="00B50477"/>
    <w:rsid w:val="00B504E7"/>
    <w:rsid w:val="00B5196B"/>
    <w:rsid w:val="00B52707"/>
    <w:rsid w:val="00B533ED"/>
    <w:rsid w:val="00B53795"/>
    <w:rsid w:val="00B5385D"/>
    <w:rsid w:val="00B54747"/>
    <w:rsid w:val="00B6077A"/>
    <w:rsid w:val="00B61396"/>
    <w:rsid w:val="00B6265A"/>
    <w:rsid w:val="00B62712"/>
    <w:rsid w:val="00B6306E"/>
    <w:rsid w:val="00B64558"/>
    <w:rsid w:val="00B65151"/>
    <w:rsid w:val="00B653AC"/>
    <w:rsid w:val="00B66F17"/>
    <w:rsid w:val="00B67B8C"/>
    <w:rsid w:val="00B701F2"/>
    <w:rsid w:val="00B7101D"/>
    <w:rsid w:val="00B71326"/>
    <w:rsid w:val="00B71417"/>
    <w:rsid w:val="00B72388"/>
    <w:rsid w:val="00B73194"/>
    <w:rsid w:val="00B73C0B"/>
    <w:rsid w:val="00B74B22"/>
    <w:rsid w:val="00B74F70"/>
    <w:rsid w:val="00B76568"/>
    <w:rsid w:val="00B768CF"/>
    <w:rsid w:val="00B76D53"/>
    <w:rsid w:val="00B77368"/>
    <w:rsid w:val="00B77634"/>
    <w:rsid w:val="00B80B5D"/>
    <w:rsid w:val="00B813EE"/>
    <w:rsid w:val="00B8148E"/>
    <w:rsid w:val="00B8281D"/>
    <w:rsid w:val="00B83219"/>
    <w:rsid w:val="00B833AA"/>
    <w:rsid w:val="00B834FB"/>
    <w:rsid w:val="00B83EA8"/>
    <w:rsid w:val="00B841F2"/>
    <w:rsid w:val="00B8505C"/>
    <w:rsid w:val="00B86444"/>
    <w:rsid w:val="00B875E8"/>
    <w:rsid w:val="00B87ABC"/>
    <w:rsid w:val="00B90144"/>
    <w:rsid w:val="00B907F2"/>
    <w:rsid w:val="00B9118F"/>
    <w:rsid w:val="00B9123D"/>
    <w:rsid w:val="00B91D5B"/>
    <w:rsid w:val="00B92C37"/>
    <w:rsid w:val="00B9315B"/>
    <w:rsid w:val="00B93627"/>
    <w:rsid w:val="00B939BA"/>
    <w:rsid w:val="00B9438C"/>
    <w:rsid w:val="00B94DCB"/>
    <w:rsid w:val="00B9568F"/>
    <w:rsid w:val="00BA0B8C"/>
    <w:rsid w:val="00BA1E90"/>
    <w:rsid w:val="00BA3101"/>
    <w:rsid w:val="00BA3323"/>
    <w:rsid w:val="00BA3D85"/>
    <w:rsid w:val="00BA4D78"/>
    <w:rsid w:val="00BA5A45"/>
    <w:rsid w:val="00BA5B71"/>
    <w:rsid w:val="00BB0179"/>
    <w:rsid w:val="00BB12E2"/>
    <w:rsid w:val="00BB2CB7"/>
    <w:rsid w:val="00BB2F81"/>
    <w:rsid w:val="00BB303A"/>
    <w:rsid w:val="00BB44C9"/>
    <w:rsid w:val="00BB4ED8"/>
    <w:rsid w:val="00BB57C2"/>
    <w:rsid w:val="00BB5962"/>
    <w:rsid w:val="00BB5FC3"/>
    <w:rsid w:val="00BB64B1"/>
    <w:rsid w:val="00BB6E92"/>
    <w:rsid w:val="00BB7111"/>
    <w:rsid w:val="00BB7D64"/>
    <w:rsid w:val="00BC03E2"/>
    <w:rsid w:val="00BC14D7"/>
    <w:rsid w:val="00BC3219"/>
    <w:rsid w:val="00BC3A22"/>
    <w:rsid w:val="00BC4490"/>
    <w:rsid w:val="00BC4881"/>
    <w:rsid w:val="00BC497B"/>
    <w:rsid w:val="00BC58A3"/>
    <w:rsid w:val="00BC5E9F"/>
    <w:rsid w:val="00BC6160"/>
    <w:rsid w:val="00BC66A0"/>
    <w:rsid w:val="00BC6D0C"/>
    <w:rsid w:val="00BC6E7C"/>
    <w:rsid w:val="00BC7556"/>
    <w:rsid w:val="00BD10E2"/>
    <w:rsid w:val="00BD1391"/>
    <w:rsid w:val="00BD3581"/>
    <w:rsid w:val="00BD459D"/>
    <w:rsid w:val="00BD4EDA"/>
    <w:rsid w:val="00BD4F6B"/>
    <w:rsid w:val="00BD53AE"/>
    <w:rsid w:val="00BD5925"/>
    <w:rsid w:val="00BD5BC4"/>
    <w:rsid w:val="00BD5C4E"/>
    <w:rsid w:val="00BD5D12"/>
    <w:rsid w:val="00BD5E4C"/>
    <w:rsid w:val="00BD65D8"/>
    <w:rsid w:val="00BD733E"/>
    <w:rsid w:val="00BD757E"/>
    <w:rsid w:val="00BD76CD"/>
    <w:rsid w:val="00BD7931"/>
    <w:rsid w:val="00BE0D68"/>
    <w:rsid w:val="00BE2ACF"/>
    <w:rsid w:val="00BE2BB9"/>
    <w:rsid w:val="00BE371E"/>
    <w:rsid w:val="00BE6AF0"/>
    <w:rsid w:val="00BE75A6"/>
    <w:rsid w:val="00BF083E"/>
    <w:rsid w:val="00BF1113"/>
    <w:rsid w:val="00BF11FA"/>
    <w:rsid w:val="00BF2435"/>
    <w:rsid w:val="00BF39D4"/>
    <w:rsid w:val="00BF3DA9"/>
    <w:rsid w:val="00BF580E"/>
    <w:rsid w:val="00BF61A9"/>
    <w:rsid w:val="00BF6B6D"/>
    <w:rsid w:val="00BF6DEF"/>
    <w:rsid w:val="00BF7126"/>
    <w:rsid w:val="00C01463"/>
    <w:rsid w:val="00C01805"/>
    <w:rsid w:val="00C02422"/>
    <w:rsid w:val="00C024F0"/>
    <w:rsid w:val="00C038D8"/>
    <w:rsid w:val="00C04914"/>
    <w:rsid w:val="00C0574F"/>
    <w:rsid w:val="00C065E2"/>
    <w:rsid w:val="00C06C6D"/>
    <w:rsid w:val="00C07826"/>
    <w:rsid w:val="00C07F44"/>
    <w:rsid w:val="00C102FF"/>
    <w:rsid w:val="00C10628"/>
    <w:rsid w:val="00C10AD5"/>
    <w:rsid w:val="00C10B99"/>
    <w:rsid w:val="00C10EEF"/>
    <w:rsid w:val="00C110C6"/>
    <w:rsid w:val="00C11E04"/>
    <w:rsid w:val="00C1293B"/>
    <w:rsid w:val="00C1344C"/>
    <w:rsid w:val="00C13CA6"/>
    <w:rsid w:val="00C15125"/>
    <w:rsid w:val="00C16704"/>
    <w:rsid w:val="00C202D9"/>
    <w:rsid w:val="00C20454"/>
    <w:rsid w:val="00C20CD5"/>
    <w:rsid w:val="00C20FE6"/>
    <w:rsid w:val="00C21BFD"/>
    <w:rsid w:val="00C22FB7"/>
    <w:rsid w:val="00C231D3"/>
    <w:rsid w:val="00C23710"/>
    <w:rsid w:val="00C239C2"/>
    <w:rsid w:val="00C253E1"/>
    <w:rsid w:val="00C25EBB"/>
    <w:rsid w:val="00C266B6"/>
    <w:rsid w:val="00C267E4"/>
    <w:rsid w:val="00C26C3B"/>
    <w:rsid w:val="00C26D07"/>
    <w:rsid w:val="00C270D2"/>
    <w:rsid w:val="00C271DA"/>
    <w:rsid w:val="00C27F2C"/>
    <w:rsid w:val="00C32077"/>
    <w:rsid w:val="00C32E61"/>
    <w:rsid w:val="00C353E0"/>
    <w:rsid w:val="00C35ADB"/>
    <w:rsid w:val="00C35F7D"/>
    <w:rsid w:val="00C36296"/>
    <w:rsid w:val="00C362EC"/>
    <w:rsid w:val="00C364DC"/>
    <w:rsid w:val="00C3697F"/>
    <w:rsid w:val="00C36E32"/>
    <w:rsid w:val="00C37466"/>
    <w:rsid w:val="00C37EEF"/>
    <w:rsid w:val="00C40398"/>
    <w:rsid w:val="00C405B0"/>
    <w:rsid w:val="00C406DC"/>
    <w:rsid w:val="00C40D05"/>
    <w:rsid w:val="00C40D7D"/>
    <w:rsid w:val="00C4118C"/>
    <w:rsid w:val="00C41BF0"/>
    <w:rsid w:val="00C42159"/>
    <w:rsid w:val="00C42379"/>
    <w:rsid w:val="00C42BA1"/>
    <w:rsid w:val="00C433C5"/>
    <w:rsid w:val="00C4455C"/>
    <w:rsid w:val="00C45065"/>
    <w:rsid w:val="00C45638"/>
    <w:rsid w:val="00C467B0"/>
    <w:rsid w:val="00C469B0"/>
    <w:rsid w:val="00C472B2"/>
    <w:rsid w:val="00C4730E"/>
    <w:rsid w:val="00C479D1"/>
    <w:rsid w:val="00C503D5"/>
    <w:rsid w:val="00C50C4C"/>
    <w:rsid w:val="00C50F13"/>
    <w:rsid w:val="00C5360E"/>
    <w:rsid w:val="00C53A03"/>
    <w:rsid w:val="00C53BFA"/>
    <w:rsid w:val="00C53CA9"/>
    <w:rsid w:val="00C53FCB"/>
    <w:rsid w:val="00C543C6"/>
    <w:rsid w:val="00C54951"/>
    <w:rsid w:val="00C564F6"/>
    <w:rsid w:val="00C60DC5"/>
    <w:rsid w:val="00C60F80"/>
    <w:rsid w:val="00C61CB5"/>
    <w:rsid w:val="00C645B1"/>
    <w:rsid w:val="00C64C0F"/>
    <w:rsid w:val="00C658EA"/>
    <w:rsid w:val="00C65956"/>
    <w:rsid w:val="00C65B7B"/>
    <w:rsid w:val="00C66A4A"/>
    <w:rsid w:val="00C66D62"/>
    <w:rsid w:val="00C70290"/>
    <w:rsid w:val="00C719C8"/>
    <w:rsid w:val="00C71DB5"/>
    <w:rsid w:val="00C71F12"/>
    <w:rsid w:val="00C72094"/>
    <w:rsid w:val="00C72ED1"/>
    <w:rsid w:val="00C74098"/>
    <w:rsid w:val="00C74E26"/>
    <w:rsid w:val="00C75908"/>
    <w:rsid w:val="00C75B6F"/>
    <w:rsid w:val="00C75B9E"/>
    <w:rsid w:val="00C7603E"/>
    <w:rsid w:val="00C766CB"/>
    <w:rsid w:val="00C77E82"/>
    <w:rsid w:val="00C820C0"/>
    <w:rsid w:val="00C82FBC"/>
    <w:rsid w:val="00C83275"/>
    <w:rsid w:val="00C84FE2"/>
    <w:rsid w:val="00C8549C"/>
    <w:rsid w:val="00C85A29"/>
    <w:rsid w:val="00C86492"/>
    <w:rsid w:val="00C86ECA"/>
    <w:rsid w:val="00C86F7A"/>
    <w:rsid w:val="00C8742A"/>
    <w:rsid w:val="00C87778"/>
    <w:rsid w:val="00C90353"/>
    <w:rsid w:val="00C91F93"/>
    <w:rsid w:val="00C9213B"/>
    <w:rsid w:val="00C928B8"/>
    <w:rsid w:val="00C92ECA"/>
    <w:rsid w:val="00C9395C"/>
    <w:rsid w:val="00C93AC6"/>
    <w:rsid w:val="00C947E2"/>
    <w:rsid w:val="00C959AE"/>
    <w:rsid w:val="00C95F28"/>
    <w:rsid w:val="00C95F8F"/>
    <w:rsid w:val="00C963F5"/>
    <w:rsid w:val="00C977C6"/>
    <w:rsid w:val="00CA044B"/>
    <w:rsid w:val="00CA0A72"/>
    <w:rsid w:val="00CA14B5"/>
    <w:rsid w:val="00CA17E2"/>
    <w:rsid w:val="00CA1B8A"/>
    <w:rsid w:val="00CA1C07"/>
    <w:rsid w:val="00CA33F1"/>
    <w:rsid w:val="00CA3C13"/>
    <w:rsid w:val="00CA3F80"/>
    <w:rsid w:val="00CA47DC"/>
    <w:rsid w:val="00CA5473"/>
    <w:rsid w:val="00CA54E0"/>
    <w:rsid w:val="00CA63D0"/>
    <w:rsid w:val="00CB0062"/>
    <w:rsid w:val="00CB01A8"/>
    <w:rsid w:val="00CB02A4"/>
    <w:rsid w:val="00CB08F2"/>
    <w:rsid w:val="00CB109D"/>
    <w:rsid w:val="00CB2E55"/>
    <w:rsid w:val="00CB335A"/>
    <w:rsid w:val="00CB3368"/>
    <w:rsid w:val="00CB339C"/>
    <w:rsid w:val="00CB3525"/>
    <w:rsid w:val="00CB36BE"/>
    <w:rsid w:val="00CB4CC1"/>
    <w:rsid w:val="00CB561F"/>
    <w:rsid w:val="00CB5FE6"/>
    <w:rsid w:val="00CB62F1"/>
    <w:rsid w:val="00CB68AE"/>
    <w:rsid w:val="00CB6AE4"/>
    <w:rsid w:val="00CB71DF"/>
    <w:rsid w:val="00CB7ACB"/>
    <w:rsid w:val="00CB7EA2"/>
    <w:rsid w:val="00CC0F6D"/>
    <w:rsid w:val="00CC0FEA"/>
    <w:rsid w:val="00CC129A"/>
    <w:rsid w:val="00CC2192"/>
    <w:rsid w:val="00CC3037"/>
    <w:rsid w:val="00CC3F34"/>
    <w:rsid w:val="00CC44B7"/>
    <w:rsid w:val="00CC5088"/>
    <w:rsid w:val="00CC6FCF"/>
    <w:rsid w:val="00CC7A28"/>
    <w:rsid w:val="00CC7B70"/>
    <w:rsid w:val="00CC7E26"/>
    <w:rsid w:val="00CD0128"/>
    <w:rsid w:val="00CD032B"/>
    <w:rsid w:val="00CD0792"/>
    <w:rsid w:val="00CD0F15"/>
    <w:rsid w:val="00CD12E3"/>
    <w:rsid w:val="00CD1364"/>
    <w:rsid w:val="00CD1408"/>
    <w:rsid w:val="00CD1995"/>
    <w:rsid w:val="00CD2C93"/>
    <w:rsid w:val="00CD2F71"/>
    <w:rsid w:val="00CD3200"/>
    <w:rsid w:val="00CD3E0B"/>
    <w:rsid w:val="00CD4A71"/>
    <w:rsid w:val="00CD566C"/>
    <w:rsid w:val="00CD5BE0"/>
    <w:rsid w:val="00CD685A"/>
    <w:rsid w:val="00CD7096"/>
    <w:rsid w:val="00CD7E15"/>
    <w:rsid w:val="00CE0501"/>
    <w:rsid w:val="00CE24AA"/>
    <w:rsid w:val="00CE27BF"/>
    <w:rsid w:val="00CE3794"/>
    <w:rsid w:val="00CE5BBA"/>
    <w:rsid w:val="00CE6991"/>
    <w:rsid w:val="00CE6BE2"/>
    <w:rsid w:val="00CE6C01"/>
    <w:rsid w:val="00CE6DE0"/>
    <w:rsid w:val="00CE79AF"/>
    <w:rsid w:val="00CF0804"/>
    <w:rsid w:val="00CF1694"/>
    <w:rsid w:val="00CF1D35"/>
    <w:rsid w:val="00CF29C7"/>
    <w:rsid w:val="00CF2CB8"/>
    <w:rsid w:val="00CF2DA9"/>
    <w:rsid w:val="00CF316B"/>
    <w:rsid w:val="00CF3866"/>
    <w:rsid w:val="00CF3FD3"/>
    <w:rsid w:val="00CF62C1"/>
    <w:rsid w:val="00CF65AE"/>
    <w:rsid w:val="00CF6979"/>
    <w:rsid w:val="00CF7DC1"/>
    <w:rsid w:val="00D00A2B"/>
    <w:rsid w:val="00D01881"/>
    <w:rsid w:val="00D02297"/>
    <w:rsid w:val="00D025C6"/>
    <w:rsid w:val="00D033BE"/>
    <w:rsid w:val="00D038D3"/>
    <w:rsid w:val="00D03985"/>
    <w:rsid w:val="00D041A7"/>
    <w:rsid w:val="00D041F3"/>
    <w:rsid w:val="00D04205"/>
    <w:rsid w:val="00D0434D"/>
    <w:rsid w:val="00D04CCE"/>
    <w:rsid w:val="00D06BB3"/>
    <w:rsid w:val="00D11161"/>
    <w:rsid w:val="00D11AD8"/>
    <w:rsid w:val="00D12D6B"/>
    <w:rsid w:val="00D13162"/>
    <w:rsid w:val="00D14554"/>
    <w:rsid w:val="00D1484F"/>
    <w:rsid w:val="00D1489B"/>
    <w:rsid w:val="00D15C87"/>
    <w:rsid w:val="00D15DA5"/>
    <w:rsid w:val="00D17FFE"/>
    <w:rsid w:val="00D212E1"/>
    <w:rsid w:val="00D21458"/>
    <w:rsid w:val="00D223E9"/>
    <w:rsid w:val="00D23541"/>
    <w:rsid w:val="00D239EB"/>
    <w:rsid w:val="00D2487D"/>
    <w:rsid w:val="00D263F1"/>
    <w:rsid w:val="00D275CF"/>
    <w:rsid w:val="00D303BF"/>
    <w:rsid w:val="00D30D0C"/>
    <w:rsid w:val="00D313A3"/>
    <w:rsid w:val="00D3152B"/>
    <w:rsid w:val="00D3186E"/>
    <w:rsid w:val="00D344E4"/>
    <w:rsid w:val="00D36315"/>
    <w:rsid w:val="00D373FC"/>
    <w:rsid w:val="00D409B4"/>
    <w:rsid w:val="00D411AE"/>
    <w:rsid w:val="00D41A5D"/>
    <w:rsid w:val="00D424CE"/>
    <w:rsid w:val="00D429C7"/>
    <w:rsid w:val="00D42C94"/>
    <w:rsid w:val="00D432E0"/>
    <w:rsid w:val="00D44658"/>
    <w:rsid w:val="00D45627"/>
    <w:rsid w:val="00D47BC4"/>
    <w:rsid w:val="00D5020A"/>
    <w:rsid w:val="00D51CD7"/>
    <w:rsid w:val="00D5212B"/>
    <w:rsid w:val="00D52346"/>
    <w:rsid w:val="00D527C0"/>
    <w:rsid w:val="00D52C83"/>
    <w:rsid w:val="00D53947"/>
    <w:rsid w:val="00D53F27"/>
    <w:rsid w:val="00D54077"/>
    <w:rsid w:val="00D54314"/>
    <w:rsid w:val="00D54BEE"/>
    <w:rsid w:val="00D54E1A"/>
    <w:rsid w:val="00D56804"/>
    <w:rsid w:val="00D568BE"/>
    <w:rsid w:val="00D5749A"/>
    <w:rsid w:val="00D5759F"/>
    <w:rsid w:val="00D5794E"/>
    <w:rsid w:val="00D602D3"/>
    <w:rsid w:val="00D60C32"/>
    <w:rsid w:val="00D61C0A"/>
    <w:rsid w:val="00D622C3"/>
    <w:rsid w:val="00D623A6"/>
    <w:rsid w:val="00D62B06"/>
    <w:rsid w:val="00D6314A"/>
    <w:rsid w:val="00D63944"/>
    <w:rsid w:val="00D65575"/>
    <w:rsid w:val="00D65F0B"/>
    <w:rsid w:val="00D66019"/>
    <w:rsid w:val="00D66202"/>
    <w:rsid w:val="00D667EC"/>
    <w:rsid w:val="00D67301"/>
    <w:rsid w:val="00D67ADE"/>
    <w:rsid w:val="00D67B37"/>
    <w:rsid w:val="00D67B52"/>
    <w:rsid w:val="00D70DED"/>
    <w:rsid w:val="00D71C08"/>
    <w:rsid w:val="00D726BB"/>
    <w:rsid w:val="00D73DB7"/>
    <w:rsid w:val="00D7412D"/>
    <w:rsid w:val="00D749AE"/>
    <w:rsid w:val="00D75211"/>
    <w:rsid w:val="00D752CD"/>
    <w:rsid w:val="00D75902"/>
    <w:rsid w:val="00D76152"/>
    <w:rsid w:val="00D76201"/>
    <w:rsid w:val="00D775AF"/>
    <w:rsid w:val="00D775BE"/>
    <w:rsid w:val="00D80371"/>
    <w:rsid w:val="00D8068D"/>
    <w:rsid w:val="00D81034"/>
    <w:rsid w:val="00D812D6"/>
    <w:rsid w:val="00D815D5"/>
    <w:rsid w:val="00D81F68"/>
    <w:rsid w:val="00D82871"/>
    <w:rsid w:val="00D83396"/>
    <w:rsid w:val="00D83648"/>
    <w:rsid w:val="00D83D28"/>
    <w:rsid w:val="00D8496E"/>
    <w:rsid w:val="00D85714"/>
    <w:rsid w:val="00D87290"/>
    <w:rsid w:val="00D87971"/>
    <w:rsid w:val="00D87D46"/>
    <w:rsid w:val="00D87F2B"/>
    <w:rsid w:val="00D908D7"/>
    <w:rsid w:val="00D90A39"/>
    <w:rsid w:val="00D9202E"/>
    <w:rsid w:val="00D94204"/>
    <w:rsid w:val="00D94316"/>
    <w:rsid w:val="00D943C0"/>
    <w:rsid w:val="00D943CF"/>
    <w:rsid w:val="00D9626F"/>
    <w:rsid w:val="00D96F93"/>
    <w:rsid w:val="00D9774C"/>
    <w:rsid w:val="00D977CE"/>
    <w:rsid w:val="00D97A9D"/>
    <w:rsid w:val="00DA0C40"/>
    <w:rsid w:val="00DA0D45"/>
    <w:rsid w:val="00DA1501"/>
    <w:rsid w:val="00DA279A"/>
    <w:rsid w:val="00DA39B9"/>
    <w:rsid w:val="00DA3A96"/>
    <w:rsid w:val="00DA41D3"/>
    <w:rsid w:val="00DA4475"/>
    <w:rsid w:val="00DA4A37"/>
    <w:rsid w:val="00DA4DDF"/>
    <w:rsid w:val="00DA5472"/>
    <w:rsid w:val="00DA593A"/>
    <w:rsid w:val="00DA5F28"/>
    <w:rsid w:val="00DA6116"/>
    <w:rsid w:val="00DA7B52"/>
    <w:rsid w:val="00DB045F"/>
    <w:rsid w:val="00DB07C3"/>
    <w:rsid w:val="00DB09F9"/>
    <w:rsid w:val="00DB0F7F"/>
    <w:rsid w:val="00DB129A"/>
    <w:rsid w:val="00DB1AA6"/>
    <w:rsid w:val="00DB34CD"/>
    <w:rsid w:val="00DB3CE5"/>
    <w:rsid w:val="00DB51E0"/>
    <w:rsid w:val="00DB7BF0"/>
    <w:rsid w:val="00DC053E"/>
    <w:rsid w:val="00DC073C"/>
    <w:rsid w:val="00DC0AEB"/>
    <w:rsid w:val="00DC0DFC"/>
    <w:rsid w:val="00DC139B"/>
    <w:rsid w:val="00DC24CB"/>
    <w:rsid w:val="00DC305F"/>
    <w:rsid w:val="00DC370A"/>
    <w:rsid w:val="00DC3B15"/>
    <w:rsid w:val="00DC488A"/>
    <w:rsid w:val="00DC4C61"/>
    <w:rsid w:val="00DC5C6F"/>
    <w:rsid w:val="00DC6A3C"/>
    <w:rsid w:val="00DC6B19"/>
    <w:rsid w:val="00DC76CE"/>
    <w:rsid w:val="00DD0B51"/>
    <w:rsid w:val="00DD11F6"/>
    <w:rsid w:val="00DD14DC"/>
    <w:rsid w:val="00DD237A"/>
    <w:rsid w:val="00DD3FA7"/>
    <w:rsid w:val="00DD47E0"/>
    <w:rsid w:val="00DD666F"/>
    <w:rsid w:val="00DD67A7"/>
    <w:rsid w:val="00DE0648"/>
    <w:rsid w:val="00DE0D54"/>
    <w:rsid w:val="00DE1A2C"/>
    <w:rsid w:val="00DE1B22"/>
    <w:rsid w:val="00DE22C5"/>
    <w:rsid w:val="00DE329F"/>
    <w:rsid w:val="00DE340F"/>
    <w:rsid w:val="00DE3E8D"/>
    <w:rsid w:val="00DE5CE9"/>
    <w:rsid w:val="00DF1A28"/>
    <w:rsid w:val="00DF1CAA"/>
    <w:rsid w:val="00DF26C5"/>
    <w:rsid w:val="00DF2C76"/>
    <w:rsid w:val="00DF3FE3"/>
    <w:rsid w:val="00DF4F46"/>
    <w:rsid w:val="00DF53B6"/>
    <w:rsid w:val="00DF59FF"/>
    <w:rsid w:val="00DF6C19"/>
    <w:rsid w:val="00DF7F01"/>
    <w:rsid w:val="00DF7F30"/>
    <w:rsid w:val="00E00175"/>
    <w:rsid w:val="00E00469"/>
    <w:rsid w:val="00E00772"/>
    <w:rsid w:val="00E00CF3"/>
    <w:rsid w:val="00E012AA"/>
    <w:rsid w:val="00E01F48"/>
    <w:rsid w:val="00E03157"/>
    <w:rsid w:val="00E0489E"/>
    <w:rsid w:val="00E057C8"/>
    <w:rsid w:val="00E059CF"/>
    <w:rsid w:val="00E06039"/>
    <w:rsid w:val="00E064FC"/>
    <w:rsid w:val="00E07620"/>
    <w:rsid w:val="00E076DB"/>
    <w:rsid w:val="00E077CB"/>
    <w:rsid w:val="00E07A47"/>
    <w:rsid w:val="00E10544"/>
    <w:rsid w:val="00E10BF9"/>
    <w:rsid w:val="00E11B95"/>
    <w:rsid w:val="00E11F7A"/>
    <w:rsid w:val="00E12141"/>
    <w:rsid w:val="00E12A02"/>
    <w:rsid w:val="00E13AF5"/>
    <w:rsid w:val="00E147EF"/>
    <w:rsid w:val="00E15F66"/>
    <w:rsid w:val="00E17454"/>
    <w:rsid w:val="00E215AD"/>
    <w:rsid w:val="00E219FC"/>
    <w:rsid w:val="00E23446"/>
    <w:rsid w:val="00E24D94"/>
    <w:rsid w:val="00E25511"/>
    <w:rsid w:val="00E25589"/>
    <w:rsid w:val="00E270D3"/>
    <w:rsid w:val="00E27131"/>
    <w:rsid w:val="00E306B3"/>
    <w:rsid w:val="00E32248"/>
    <w:rsid w:val="00E32822"/>
    <w:rsid w:val="00E34980"/>
    <w:rsid w:val="00E35379"/>
    <w:rsid w:val="00E35E41"/>
    <w:rsid w:val="00E369F8"/>
    <w:rsid w:val="00E36B82"/>
    <w:rsid w:val="00E36F59"/>
    <w:rsid w:val="00E4019C"/>
    <w:rsid w:val="00E40E81"/>
    <w:rsid w:val="00E410A5"/>
    <w:rsid w:val="00E414C7"/>
    <w:rsid w:val="00E41AA1"/>
    <w:rsid w:val="00E41D4A"/>
    <w:rsid w:val="00E42A2F"/>
    <w:rsid w:val="00E43890"/>
    <w:rsid w:val="00E4409C"/>
    <w:rsid w:val="00E4461E"/>
    <w:rsid w:val="00E451C8"/>
    <w:rsid w:val="00E455BC"/>
    <w:rsid w:val="00E455EB"/>
    <w:rsid w:val="00E45D6F"/>
    <w:rsid w:val="00E45D76"/>
    <w:rsid w:val="00E4695C"/>
    <w:rsid w:val="00E47BDC"/>
    <w:rsid w:val="00E50CD4"/>
    <w:rsid w:val="00E5144F"/>
    <w:rsid w:val="00E514F7"/>
    <w:rsid w:val="00E52777"/>
    <w:rsid w:val="00E52893"/>
    <w:rsid w:val="00E53865"/>
    <w:rsid w:val="00E54891"/>
    <w:rsid w:val="00E54932"/>
    <w:rsid w:val="00E54958"/>
    <w:rsid w:val="00E54A7D"/>
    <w:rsid w:val="00E54DFD"/>
    <w:rsid w:val="00E55774"/>
    <w:rsid w:val="00E55EB5"/>
    <w:rsid w:val="00E5612E"/>
    <w:rsid w:val="00E563BB"/>
    <w:rsid w:val="00E5660D"/>
    <w:rsid w:val="00E5676B"/>
    <w:rsid w:val="00E56A0E"/>
    <w:rsid w:val="00E60B8F"/>
    <w:rsid w:val="00E60C86"/>
    <w:rsid w:val="00E60D94"/>
    <w:rsid w:val="00E61A0E"/>
    <w:rsid w:val="00E61BC8"/>
    <w:rsid w:val="00E623F9"/>
    <w:rsid w:val="00E624E9"/>
    <w:rsid w:val="00E63417"/>
    <w:rsid w:val="00E645D2"/>
    <w:rsid w:val="00E652A6"/>
    <w:rsid w:val="00E65D97"/>
    <w:rsid w:val="00E65DA6"/>
    <w:rsid w:val="00E65E90"/>
    <w:rsid w:val="00E66891"/>
    <w:rsid w:val="00E70536"/>
    <w:rsid w:val="00E70894"/>
    <w:rsid w:val="00E70FD3"/>
    <w:rsid w:val="00E713D8"/>
    <w:rsid w:val="00E730FD"/>
    <w:rsid w:val="00E730FE"/>
    <w:rsid w:val="00E73CFD"/>
    <w:rsid w:val="00E740A1"/>
    <w:rsid w:val="00E74A51"/>
    <w:rsid w:val="00E751B1"/>
    <w:rsid w:val="00E75822"/>
    <w:rsid w:val="00E75CB2"/>
    <w:rsid w:val="00E75E5E"/>
    <w:rsid w:val="00E76179"/>
    <w:rsid w:val="00E819FF"/>
    <w:rsid w:val="00E81FFA"/>
    <w:rsid w:val="00E82AC8"/>
    <w:rsid w:val="00E85AC7"/>
    <w:rsid w:val="00E860FE"/>
    <w:rsid w:val="00E86252"/>
    <w:rsid w:val="00E863AF"/>
    <w:rsid w:val="00E87323"/>
    <w:rsid w:val="00E87546"/>
    <w:rsid w:val="00E87660"/>
    <w:rsid w:val="00E90A66"/>
    <w:rsid w:val="00E90C91"/>
    <w:rsid w:val="00E912C6"/>
    <w:rsid w:val="00E914F2"/>
    <w:rsid w:val="00E91796"/>
    <w:rsid w:val="00E91FED"/>
    <w:rsid w:val="00E92BB2"/>
    <w:rsid w:val="00E930CB"/>
    <w:rsid w:val="00E94062"/>
    <w:rsid w:val="00E94B18"/>
    <w:rsid w:val="00E9505A"/>
    <w:rsid w:val="00E95717"/>
    <w:rsid w:val="00E96E3E"/>
    <w:rsid w:val="00EA04A3"/>
    <w:rsid w:val="00EA1291"/>
    <w:rsid w:val="00EA28C3"/>
    <w:rsid w:val="00EA4224"/>
    <w:rsid w:val="00EA428B"/>
    <w:rsid w:val="00EA4419"/>
    <w:rsid w:val="00EA477A"/>
    <w:rsid w:val="00EA524A"/>
    <w:rsid w:val="00EA5A07"/>
    <w:rsid w:val="00EA69A6"/>
    <w:rsid w:val="00EA6C2C"/>
    <w:rsid w:val="00EA7382"/>
    <w:rsid w:val="00EA738B"/>
    <w:rsid w:val="00EA73C1"/>
    <w:rsid w:val="00EA7D9C"/>
    <w:rsid w:val="00EB0656"/>
    <w:rsid w:val="00EB092A"/>
    <w:rsid w:val="00EB0CF4"/>
    <w:rsid w:val="00EB1641"/>
    <w:rsid w:val="00EB2D2C"/>
    <w:rsid w:val="00EB3D80"/>
    <w:rsid w:val="00EB459C"/>
    <w:rsid w:val="00EB54F6"/>
    <w:rsid w:val="00EB65F9"/>
    <w:rsid w:val="00EB6B89"/>
    <w:rsid w:val="00EB7966"/>
    <w:rsid w:val="00EC0365"/>
    <w:rsid w:val="00EC043D"/>
    <w:rsid w:val="00EC0CF4"/>
    <w:rsid w:val="00EC0F55"/>
    <w:rsid w:val="00EC134A"/>
    <w:rsid w:val="00EC1427"/>
    <w:rsid w:val="00EC1B12"/>
    <w:rsid w:val="00EC1B77"/>
    <w:rsid w:val="00EC1D14"/>
    <w:rsid w:val="00EC2A35"/>
    <w:rsid w:val="00EC2CC8"/>
    <w:rsid w:val="00EC4451"/>
    <w:rsid w:val="00EC4BAC"/>
    <w:rsid w:val="00EC5DED"/>
    <w:rsid w:val="00EC6B05"/>
    <w:rsid w:val="00EC7135"/>
    <w:rsid w:val="00ED09BE"/>
    <w:rsid w:val="00ED103C"/>
    <w:rsid w:val="00ED1A8C"/>
    <w:rsid w:val="00ED2C57"/>
    <w:rsid w:val="00ED2D04"/>
    <w:rsid w:val="00ED41DB"/>
    <w:rsid w:val="00ED5092"/>
    <w:rsid w:val="00ED52C3"/>
    <w:rsid w:val="00ED5C94"/>
    <w:rsid w:val="00ED5D26"/>
    <w:rsid w:val="00ED6081"/>
    <w:rsid w:val="00ED7AD2"/>
    <w:rsid w:val="00EE07A9"/>
    <w:rsid w:val="00EE134F"/>
    <w:rsid w:val="00EE1827"/>
    <w:rsid w:val="00EE18CC"/>
    <w:rsid w:val="00EE2296"/>
    <w:rsid w:val="00EE2460"/>
    <w:rsid w:val="00EE262A"/>
    <w:rsid w:val="00EE29BC"/>
    <w:rsid w:val="00EE2D3B"/>
    <w:rsid w:val="00EE3082"/>
    <w:rsid w:val="00EE368A"/>
    <w:rsid w:val="00EE4862"/>
    <w:rsid w:val="00EE4966"/>
    <w:rsid w:val="00EE5576"/>
    <w:rsid w:val="00EE638A"/>
    <w:rsid w:val="00EE744E"/>
    <w:rsid w:val="00EF08D7"/>
    <w:rsid w:val="00EF0D81"/>
    <w:rsid w:val="00EF0EB9"/>
    <w:rsid w:val="00EF0F0E"/>
    <w:rsid w:val="00EF1589"/>
    <w:rsid w:val="00EF2566"/>
    <w:rsid w:val="00EF42A8"/>
    <w:rsid w:val="00EF6728"/>
    <w:rsid w:val="00EF7114"/>
    <w:rsid w:val="00EF7A4E"/>
    <w:rsid w:val="00F00410"/>
    <w:rsid w:val="00F007D7"/>
    <w:rsid w:val="00F0084B"/>
    <w:rsid w:val="00F02AE3"/>
    <w:rsid w:val="00F03741"/>
    <w:rsid w:val="00F05BCC"/>
    <w:rsid w:val="00F062C1"/>
    <w:rsid w:val="00F06C1B"/>
    <w:rsid w:val="00F1172A"/>
    <w:rsid w:val="00F1182C"/>
    <w:rsid w:val="00F1325E"/>
    <w:rsid w:val="00F16055"/>
    <w:rsid w:val="00F168A6"/>
    <w:rsid w:val="00F17333"/>
    <w:rsid w:val="00F17D02"/>
    <w:rsid w:val="00F17E1A"/>
    <w:rsid w:val="00F20704"/>
    <w:rsid w:val="00F212F6"/>
    <w:rsid w:val="00F2180C"/>
    <w:rsid w:val="00F21846"/>
    <w:rsid w:val="00F221B8"/>
    <w:rsid w:val="00F22552"/>
    <w:rsid w:val="00F22BEE"/>
    <w:rsid w:val="00F22DF8"/>
    <w:rsid w:val="00F235A7"/>
    <w:rsid w:val="00F2435A"/>
    <w:rsid w:val="00F24422"/>
    <w:rsid w:val="00F251D8"/>
    <w:rsid w:val="00F27114"/>
    <w:rsid w:val="00F30097"/>
    <w:rsid w:val="00F319C8"/>
    <w:rsid w:val="00F32499"/>
    <w:rsid w:val="00F325F9"/>
    <w:rsid w:val="00F3280A"/>
    <w:rsid w:val="00F3373F"/>
    <w:rsid w:val="00F339B9"/>
    <w:rsid w:val="00F33EBB"/>
    <w:rsid w:val="00F33F11"/>
    <w:rsid w:val="00F34354"/>
    <w:rsid w:val="00F3488F"/>
    <w:rsid w:val="00F351B5"/>
    <w:rsid w:val="00F35235"/>
    <w:rsid w:val="00F352A5"/>
    <w:rsid w:val="00F35971"/>
    <w:rsid w:val="00F36774"/>
    <w:rsid w:val="00F36842"/>
    <w:rsid w:val="00F368EC"/>
    <w:rsid w:val="00F36C12"/>
    <w:rsid w:val="00F36D02"/>
    <w:rsid w:val="00F36D7D"/>
    <w:rsid w:val="00F37734"/>
    <w:rsid w:val="00F40283"/>
    <w:rsid w:val="00F4053D"/>
    <w:rsid w:val="00F42029"/>
    <w:rsid w:val="00F42C3A"/>
    <w:rsid w:val="00F42DD6"/>
    <w:rsid w:val="00F42FAA"/>
    <w:rsid w:val="00F43CD1"/>
    <w:rsid w:val="00F44A8D"/>
    <w:rsid w:val="00F45620"/>
    <w:rsid w:val="00F46FAD"/>
    <w:rsid w:val="00F47EEE"/>
    <w:rsid w:val="00F50082"/>
    <w:rsid w:val="00F50376"/>
    <w:rsid w:val="00F5060F"/>
    <w:rsid w:val="00F53F66"/>
    <w:rsid w:val="00F54D00"/>
    <w:rsid w:val="00F54DA4"/>
    <w:rsid w:val="00F54E55"/>
    <w:rsid w:val="00F606A9"/>
    <w:rsid w:val="00F60F63"/>
    <w:rsid w:val="00F61C83"/>
    <w:rsid w:val="00F6252E"/>
    <w:rsid w:val="00F6366C"/>
    <w:rsid w:val="00F636E4"/>
    <w:rsid w:val="00F63765"/>
    <w:rsid w:val="00F65619"/>
    <w:rsid w:val="00F6567F"/>
    <w:rsid w:val="00F66066"/>
    <w:rsid w:val="00F67CFE"/>
    <w:rsid w:val="00F70C0C"/>
    <w:rsid w:val="00F71CEC"/>
    <w:rsid w:val="00F724FB"/>
    <w:rsid w:val="00F72617"/>
    <w:rsid w:val="00F7305B"/>
    <w:rsid w:val="00F7347C"/>
    <w:rsid w:val="00F73B43"/>
    <w:rsid w:val="00F73C6B"/>
    <w:rsid w:val="00F7449C"/>
    <w:rsid w:val="00F7489B"/>
    <w:rsid w:val="00F74AE5"/>
    <w:rsid w:val="00F74B93"/>
    <w:rsid w:val="00F7519C"/>
    <w:rsid w:val="00F763E7"/>
    <w:rsid w:val="00F76423"/>
    <w:rsid w:val="00F76FEC"/>
    <w:rsid w:val="00F77983"/>
    <w:rsid w:val="00F81CD0"/>
    <w:rsid w:val="00F820E5"/>
    <w:rsid w:val="00F82A77"/>
    <w:rsid w:val="00F83FF9"/>
    <w:rsid w:val="00F84A06"/>
    <w:rsid w:val="00F851CD"/>
    <w:rsid w:val="00F85480"/>
    <w:rsid w:val="00F86075"/>
    <w:rsid w:val="00F86D01"/>
    <w:rsid w:val="00F87CB0"/>
    <w:rsid w:val="00F90098"/>
    <w:rsid w:val="00F92253"/>
    <w:rsid w:val="00F92569"/>
    <w:rsid w:val="00F92E2C"/>
    <w:rsid w:val="00F96612"/>
    <w:rsid w:val="00F96CB8"/>
    <w:rsid w:val="00FA0CB2"/>
    <w:rsid w:val="00FA17A7"/>
    <w:rsid w:val="00FA28A3"/>
    <w:rsid w:val="00FA3FD9"/>
    <w:rsid w:val="00FA48C3"/>
    <w:rsid w:val="00FA4934"/>
    <w:rsid w:val="00FA4D56"/>
    <w:rsid w:val="00FA5B56"/>
    <w:rsid w:val="00FA5D70"/>
    <w:rsid w:val="00FA5F28"/>
    <w:rsid w:val="00FA6D3D"/>
    <w:rsid w:val="00FB0F98"/>
    <w:rsid w:val="00FB13A4"/>
    <w:rsid w:val="00FB323A"/>
    <w:rsid w:val="00FB3CFE"/>
    <w:rsid w:val="00FB5B6F"/>
    <w:rsid w:val="00FB6C1C"/>
    <w:rsid w:val="00FB78B7"/>
    <w:rsid w:val="00FC1A5F"/>
    <w:rsid w:val="00FC23C7"/>
    <w:rsid w:val="00FC24F5"/>
    <w:rsid w:val="00FC2590"/>
    <w:rsid w:val="00FC330F"/>
    <w:rsid w:val="00FC353A"/>
    <w:rsid w:val="00FC67A0"/>
    <w:rsid w:val="00FC6C0B"/>
    <w:rsid w:val="00FC6FD6"/>
    <w:rsid w:val="00FC7DFE"/>
    <w:rsid w:val="00FD017E"/>
    <w:rsid w:val="00FD0FB1"/>
    <w:rsid w:val="00FD2C65"/>
    <w:rsid w:val="00FD4AEB"/>
    <w:rsid w:val="00FD5688"/>
    <w:rsid w:val="00FD56F8"/>
    <w:rsid w:val="00FD78C7"/>
    <w:rsid w:val="00FE03EA"/>
    <w:rsid w:val="00FE0597"/>
    <w:rsid w:val="00FE11B1"/>
    <w:rsid w:val="00FE20D6"/>
    <w:rsid w:val="00FE26B2"/>
    <w:rsid w:val="00FE3A7A"/>
    <w:rsid w:val="00FE3FC6"/>
    <w:rsid w:val="00FE4E28"/>
    <w:rsid w:val="00FE50DB"/>
    <w:rsid w:val="00FE59FC"/>
    <w:rsid w:val="00FE6053"/>
    <w:rsid w:val="00FE61B6"/>
    <w:rsid w:val="00FE6641"/>
    <w:rsid w:val="00FF005B"/>
    <w:rsid w:val="00FF0E14"/>
    <w:rsid w:val="00FF5665"/>
    <w:rsid w:val="00FF56B8"/>
    <w:rsid w:val="00FF62FA"/>
    <w:rsid w:val="00FF6394"/>
    <w:rsid w:val="00FF68D1"/>
    <w:rsid w:val="00FF6940"/>
    <w:rsid w:val="00FF72C9"/>
    <w:rsid w:val="00FF7705"/>
    <w:rsid w:val="00FF78A6"/>
    <w:rsid w:val="3BBAD48B"/>
    <w:rsid w:val="4F4F9158"/>
    <w:rsid w:val="6AFC1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05F393"/>
  <w15:docId w15:val="{7DBB6979-A0DE-5045-8B69-8F32F4974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semiHidden="1" w:uiPriority="0" w:unhideWhenUsed="1"/>
    <w:lsdException w:name="toc 8" w:uiPriority="39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uiPriority="0"/>
    <w:lsdException w:name="header" w:uiPriority="0"/>
    <w:lsdException w:name="footer" w:uiPriority="0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/>
    <w:lsdException w:name="List Bullet" w:semiHidden="1" w:unhideWhenUsed="1"/>
    <w:lsdException w:name="List Number" w:uiPriority="0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iPriority="0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Pr>
      <w:sz w:val="18"/>
      <w:szCs w:val="18"/>
    </w:rPr>
  </w:style>
  <w:style w:type="paragraph" w:styleId="BodyText">
    <w:name w:val="Body Text"/>
    <w:basedOn w:val="Normal"/>
    <w:link w:val="BodyTextChar"/>
    <w:pPr>
      <w:spacing w:after="120"/>
      <w:ind w:left="1440" w:hanging="1440"/>
      <w:jc w:val="both"/>
    </w:pPr>
    <w:rPr>
      <w:rFonts w:ascii="Times" w:eastAsia="Batang" w:hAnsi="Times"/>
      <w:sz w:val="20"/>
      <w:lang w:val="en-GB" w:eastAsia="en-US"/>
    </w:rPr>
  </w:style>
  <w:style w:type="paragraph" w:styleId="Caption">
    <w:name w:val="caption"/>
    <w:basedOn w:val="Normal"/>
    <w:next w:val="Normal"/>
    <w:link w:val="CaptionChar"/>
    <w:uiPriority w:val="35"/>
    <w:qFormat/>
    <w:pPr>
      <w:spacing w:after="240"/>
      <w:jc w:val="center"/>
    </w:pPr>
    <w:rPr>
      <w:b/>
      <w:bCs/>
    </w:rPr>
  </w:style>
  <w:style w:type="character" w:styleId="CommentReference">
    <w:name w:val="annotation reference"/>
    <w:uiPriority w:val="99"/>
    <w:rPr>
      <w:sz w:val="21"/>
      <w:szCs w:val="21"/>
    </w:rPr>
  </w:style>
  <w:style w:type="paragraph" w:styleId="CommentText">
    <w:name w:val="annotation text"/>
    <w:basedOn w:val="Normal"/>
    <w:link w:val="CommentTextChar"/>
    <w:pPr>
      <w:spacing w:after="180"/>
    </w:pPr>
    <w:rPr>
      <w:rFonts w:eastAsia="SimSu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pacing w:after="180"/>
    </w:pPr>
    <w:rPr>
      <w:rFonts w:ascii="SimSun" w:eastAsia="SimSun"/>
      <w:sz w:val="18"/>
      <w:szCs w:val="18"/>
      <w:lang w:val="en-GB" w:eastAsia="en-US"/>
    </w:rPr>
  </w:style>
  <w:style w:type="character" w:styleId="Emphasis">
    <w:name w:val="Emphasis"/>
    <w:uiPriority w:val="20"/>
    <w:qFormat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Times New Roman"/>
      <w:b/>
      <w:sz w:val="18"/>
      <w:lang w:val="en-GB" w:eastAsia="ja-JP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paragraph" w:styleId="List">
    <w:name w:val="List"/>
    <w:basedOn w:val="Normal"/>
    <w:uiPriority w:val="99"/>
    <w:unhideWhenUsed/>
    <w:pPr>
      <w:widowControl w:val="0"/>
      <w:adjustRightInd w:val="0"/>
      <w:spacing w:line="460" w:lineRule="exact"/>
      <w:ind w:left="283" w:hanging="283"/>
      <w:contextualSpacing/>
      <w:jc w:val="both"/>
      <w:textAlignment w:val="baseline"/>
    </w:pPr>
    <w:rPr>
      <w:rFonts w:eastAsia="KaiTi_GB2312"/>
      <w:kern w:val="28"/>
      <w:sz w:val="28"/>
      <w:szCs w:val="20"/>
    </w:rPr>
  </w:style>
  <w:style w:type="paragraph" w:styleId="ListNumber">
    <w:name w:val="List Number"/>
    <w:basedOn w:val="Normal"/>
    <w:qFormat/>
    <w:pPr>
      <w:numPr>
        <w:numId w:val="2"/>
      </w:numPr>
      <w:spacing w:after="180"/>
      <w:contextualSpacing/>
    </w:pPr>
    <w:rPr>
      <w:rFonts w:eastAsia="MS Mincho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</w:style>
  <w:style w:type="character" w:styleId="Strong">
    <w:name w:val="Strong"/>
    <w:uiPriority w:val="22"/>
    <w:qFormat/>
    <w:rPr>
      <w:b/>
      <w:bCs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SimSun" w:hAnsi="Times New Roman" w:cs="Times New Roman"/>
      <w:sz w:val="22"/>
      <w:lang w:val="en-GB" w:eastAsia="en-US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character" w:customStyle="1" w:styleId="Heading1Char">
    <w:name w:val="Heading 1 Char"/>
    <w:basedOn w:val="DefaultParagraphFont"/>
    <w:link w:val="Heading1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basedOn w:val="DefaultParagraphFont"/>
    <w:link w:val="Heading2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Pr>
      <w:rFonts w:ascii="Times New Roman" w:eastAsia="Malgun Gothic" w:hAnsi="Times New Roman" w:cs="Batang"/>
      <w:sz w:val="20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Chars="400" w:left="840" w:hanging="720"/>
    </w:pPr>
    <w:rPr>
      <w:rFonts w:ascii="Times" w:eastAsia="Batang" w:hAnsi="Times"/>
      <w:sz w:val="20"/>
      <w:lang w:val="en-GB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 w:cs="Times New Roman"/>
      <w:sz w:val="20"/>
      <w:lang w:val="en-GB" w:eastAsia="zh-CN"/>
    </w:r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character" w:customStyle="1" w:styleId="CaptionChar">
    <w:name w:val="Caption Char"/>
    <w:link w:val="Caption"/>
    <w:locked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qFormat/>
  </w:style>
  <w:style w:type="character" w:customStyle="1" w:styleId="BalloonTextChar">
    <w:name w:val="Balloon Text Char"/>
    <w:basedOn w:val="DefaultParagraphFont"/>
    <w:link w:val="BalloonText"/>
    <w:rPr>
      <w:rFonts w:ascii="Times New Roman" w:eastAsia="Times New Roman" w:hAnsi="Times New Roman" w:cs="Times New Roman"/>
      <w:sz w:val="18"/>
      <w:szCs w:val="18"/>
    </w:rPr>
  </w:style>
  <w:style w:type="character" w:customStyle="1" w:styleId="HeaderChar">
    <w:name w:val="Header Char"/>
    <w:basedOn w:val="DefaultParagraphFont"/>
    <w:link w:val="Header"/>
    <w:rPr>
      <w:rFonts w:ascii="Arial" w:eastAsia="SimSun" w:hAnsi="Arial" w:cs="Times New Roman"/>
      <w:b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Pr>
      <w:rFonts w:ascii="Arial" w:eastAsia="SimSun" w:hAnsi="Arial" w:cs="Times New Roman"/>
      <w:b/>
      <w:i/>
      <w:sz w:val="18"/>
      <w:szCs w:val="20"/>
      <w:lang w:val="en-GB" w:eastAsia="ja-JP"/>
    </w:r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eastAsia="SimSun" w:hAnsi="Arial"/>
      <w:sz w:val="18"/>
      <w:szCs w:val="20"/>
      <w:lang w:val="en-GB" w:eastAsia="en-US"/>
    </w:rPr>
  </w:style>
  <w:style w:type="character" w:customStyle="1" w:styleId="TALCar">
    <w:name w:val="TAL Car"/>
    <w:link w:val="TAL"/>
    <w:qFormat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Normal"/>
    <w:link w:val="B1Char1"/>
    <w:qFormat/>
    <w:pPr>
      <w:spacing w:after="180"/>
      <w:ind w:left="568" w:hanging="284"/>
    </w:pPr>
    <w:rPr>
      <w:rFonts w:eastAsia="SimSun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qFormat/>
    <w:pPr>
      <w:spacing w:after="180"/>
      <w:ind w:left="851" w:hanging="284"/>
    </w:pPr>
    <w:rPr>
      <w:rFonts w:eastAsia="SimSun"/>
      <w:sz w:val="20"/>
      <w:szCs w:val="20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Pr>
      <w:rFonts w:ascii="SimSun" w:eastAsia="SimSun" w:hAnsi="Times New Roman" w:cs="Times New Roman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Pr>
      <w:rFonts w:ascii="Times" w:eastAsia="Batang" w:hAnsi="Times" w:cs="Times New Roman"/>
      <w:sz w:val="20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ascii="Arial" w:eastAsia="SimSun" w:hAnsi="Arial"/>
      <w:sz w:val="20"/>
      <w:szCs w:val="20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rFonts w:eastAsia="SimSun"/>
      <w:sz w:val="20"/>
      <w:szCs w:val="20"/>
      <w:lang w:val="en-GB" w:eastAsia="en-US"/>
    </w:r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SimSun" w:hAnsi="Arial" w:cs="Times New Roman"/>
      <w:sz w:val="32"/>
      <w:lang w:val="en-GB" w:eastAsia="en-US"/>
    </w:rPr>
  </w:style>
  <w:style w:type="paragraph" w:customStyle="1" w:styleId="TT">
    <w:name w:val="TT"/>
    <w:basedOn w:val="Heading1"/>
    <w:next w:val="Normal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ascii="Arial" w:eastAsia="SimSun" w:hAnsi="Arial"/>
      <w:szCs w:val="20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spacing w:after="180"/>
      <w:ind w:left="1135" w:hanging="851"/>
    </w:pPr>
    <w:rPr>
      <w:rFonts w:eastAsia="SimSun"/>
      <w:sz w:val="20"/>
      <w:szCs w:val="20"/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Times New Roman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="SimSun" w:hAnsi="Courier New" w:cs="Times New Roman"/>
      <w:lang w:val="en-GB" w:eastAsia="en-US"/>
    </w:rPr>
  </w:style>
  <w:style w:type="paragraph" w:customStyle="1" w:styleId="EX">
    <w:name w:val="EX"/>
    <w:basedOn w:val="Normal"/>
    <w:pPr>
      <w:keepLines/>
      <w:spacing w:after="180"/>
      <w:ind w:left="1702" w:hanging="1418"/>
    </w:pPr>
    <w:rPr>
      <w:rFonts w:eastAsia="SimSun"/>
      <w:sz w:val="20"/>
      <w:szCs w:val="20"/>
      <w:lang w:val="en-GB" w:eastAsia="en-US"/>
    </w:rPr>
  </w:style>
  <w:style w:type="paragraph" w:customStyle="1" w:styleId="FP">
    <w:name w:val="FP"/>
    <w:basedOn w:val="Normal"/>
    <w:rPr>
      <w:rFonts w:eastAsia="SimSun"/>
      <w:sz w:val="20"/>
      <w:szCs w:val="20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 w:cs="Times New Roman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 w:cs="Times New Roman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 w:cs="Times New Roman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 w:cs="Times New Roman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SimSun" w:hAnsi="Arial" w:cs="Times New Roman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SimSun" w:hAnsi="Arial" w:cs="Times New Roman"/>
      <w:lang w:val="en-GB" w:eastAsia="en-US"/>
    </w:rPr>
  </w:style>
  <w:style w:type="paragraph" w:customStyle="1" w:styleId="B3">
    <w:name w:val="B3"/>
    <w:basedOn w:val="Normal"/>
    <w:pPr>
      <w:spacing w:after="180"/>
      <w:ind w:left="1135" w:hanging="284"/>
    </w:pPr>
    <w:rPr>
      <w:rFonts w:eastAsia="SimSun"/>
      <w:sz w:val="20"/>
      <w:szCs w:val="20"/>
      <w:lang w:val="en-GB" w:eastAsia="en-US"/>
    </w:rPr>
  </w:style>
  <w:style w:type="paragraph" w:customStyle="1" w:styleId="B4">
    <w:name w:val="B4"/>
    <w:basedOn w:val="Normal"/>
    <w:pPr>
      <w:spacing w:after="180"/>
      <w:ind w:left="1418" w:hanging="284"/>
    </w:pPr>
    <w:rPr>
      <w:rFonts w:eastAsia="SimSun"/>
      <w:sz w:val="20"/>
      <w:szCs w:val="20"/>
      <w:lang w:val="en-GB" w:eastAsia="en-US"/>
    </w:rPr>
  </w:style>
  <w:style w:type="paragraph" w:customStyle="1" w:styleId="B5">
    <w:name w:val="B5"/>
    <w:basedOn w:val="Normal"/>
    <w:pPr>
      <w:spacing w:after="180"/>
      <w:ind w:left="1702" w:hanging="284"/>
    </w:pPr>
    <w:rPr>
      <w:rFonts w:eastAsia="SimSun"/>
      <w:sz w:val="20"/>
      <w:szCs w:val="20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pPr>
      <w:spacing w:after="180"/>
    </w:pPr>
    <w:rPr>
      <w:rFonts w:eastAsia="SimSun"/>
      <w:i/>
      <w:color w:val="0000FF"/>
      <w:sz w:val="20"/>
      <w:szCs w:val="20"/>
      <w:lang w:val="en-GB" w:eastAsia="en-US"/>
    </w:rPr>
  </w:style>
  <w:style w:type="character" w:customStyle="1" w:styleId="B10">
    <w:name w:val="B1 (文字)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B1Zchn">
    <w:name w:val="B1 Zchn"/>
    <w:qFormat/>
    <w:locked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</w:style>
  <w:style w:type="character" w:customStyle="1" w:styleId="B1Char">
    <w:name w:val="B1 Char"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eastAsia="SimSun" w:hAnsi="Courier New" w:cs="Times New Roman"/>
      <w:sz w:val="16"/>
      <w:szCs w:val="20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 w:cs="Times New Roman"/>
      <w:lang w:val="en-GB" w:eastAsia="en-US"/>
    </w:rPr>
  </w:style>
  <w:style w:type="character" w:customStyle="1" w:styleId="CRCoverPageZchn">
    <w:name w:val="CR Cover Page Zchn"/>
    <w:link w:val="CRCoverPage"/>
    <w:rPr>
      <w:rFonts w:ascii="Arial" w:hAnsi="Arial" w:cs="Times New Roman"/>
      <w:sz w:val="20"/>
      <w:szCs w:val="20"/>
      <w:lang w:val="en-GB" w:eastAsia="en-US"/>
    </w:rPr>
  </w:style>
  <w:style w:type="paragraph" w:customStyle="1" w:styleId="textintend1">
    <w:name w:val="text intend 1"/>
    <w:basedOn w:val="Normal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</w:rPr>
  </w:style>
  <w:style w:type="paragraph" w:customStyle="1" w:styleId="Style1">
    <w:name w:val="Style1"/>
    <w:basedOn w:val="Normal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eastAsia="SimSun"/>
      <w:sz w:val="20"/>
      <w:szCs w:val="20"/>
    </w:rPr>
  </w:style>
  <w:style w:type="character" w:customStyle="1" w:styleId="Style1Char">
    <w:name w:val="Style1 Char"/>
    <w:link w:val="Style1"/>
    <w:qFormat/>
    <w:rPr>
      <w:rFonts w:ascii="Times New Roman" w:eastAsia="SimSun" w:hAnsi="Times New Roman" w:cs="Times New Roman"/>
      <w:sz w:val="20"/>
      <w:szCs w:val="20"/>
    </w:rPr>
  </w:style>
  <w:style w:type="paragraph" w:customStyle="1" w:styleId="00Text">
    <w:name w:val="00_Text"/>
    <w:basedOn w:val="Normal"/>
    <w:link w:val="00TextChar"/>
    <w:qFormat/>
    <w:pPr>
      <w:spacing w:after="100" w:afterAutospacing="1" w:line="264" w:lineRule="auto"/>
      <w:jc w:val="both"/>
    </w:pPr>
    <w:rPr>
      <w:rFonts w:eastAsia="SimSun"/>
      <w:sz w:val="20"/>
    </w:rPr>
  </w:style>
  <w:style w:type="character" w:customStyle="1" w:styleId="00TextChar">
    <w:name w:val="00_Text Char"/>
    <w:basedOn w:val="DefaultParagraphFont"/>
    <w:link w:val="00Text"/>
    <w:qFormat/>
    <w:rPr>
      <w:rFonts w:ascii="Times New Roman" w:eastAsia="SimSun" w:hAnsi="Times New Roman" w:cs="Times New Roman"/>
      <w:sz w:val="20"/>
    </w:rPr>
  </w:style>
  <w:style w:type="paragraph" w:customStyle="1" w:styleId="xmsonormal">
    <w:name w:val="x_msonormal"/>
    <w:basedOn w:val="Normal"/>
    <w:uiPriority w:val="99"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GB" w:eastAsia="en-GB"/>
    </w:rPr>
  </w:style>
  <w:style w:type="paragraph" w:customStyle="1" w:styleId="RAN1bullet2">
    <w:name w:val="RAN1 bullet2"/>
    <w:basedOn w:val="Normal"/>
    <w:qFormat/>
    <w:pPr>
      <w:numPr>
        <w:ilvl w:val="1"/>
        <w:numId w:val="4"/>
      </w:numPr>
    </w:pPr>
    <w:rPr>
      <w:rFonts w:ascii="Times" w:eastAsia="Batang" w:hAnsi="Times"/>
      <w:sz w:val="20"/>
      <w:szCs w:val="20"/>
      <w:lang w:eastAsia="en-US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US"/>
    </w:rPr>
  </w:style>
  <w:style w:type="paragraph" w:customStyle="1" w:styleId="Revision1">
    <w:name w:val="Revision1"/>
    <w:hidden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9B58F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Version="6" StyleName="APA" SelectedStyle="/APASixthEditionOfficeOnline.xsl"/>
</file>

<file path=customXml/itemProps1.xml><?xml version="1.0" encoding="utf-8"?>
<ds:datastoreItem xmlns:ds="http://schemas.openxmlformats.org/officeDocument/2006/customXml" ds:itemID="{913C9C9D-73DB-3048-8A33-D607BA0A1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836</Words>
  <Characters>4769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Yushu Zhang</dc:creator>
  <cp:lastModifiedBy>Sigen Ye (Apple)</cp:lastModifiedBy>
  <cp:revision>3</cp:revision>
  <dcterms:created xsi:type="dcterms:W3CDTF">2025-05-09T14:54:00Z</dcterms:created>
  <dcterms:modified xsi:type="dcterms:W3CDTF">2025-05-09T14:55:00Z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1033-7.2.2.8955</vt:lpwstr>
  </property>
  <property fmtid="{D5CDD505-2E9C-101B-9397-08002B2CF9AE}" pid="3" name="ICV">
    <vt:lpwstr>8C1C416E09B115E7B639E26727652F5A_42</vt:lpwstr>
  </property>
</Properties>
</file>